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0B1E6E" w:rsidRDefault="00B205BD" w14:paraId="7237C0BD" w14:textId="77777777">
      <w:pPr>
        <w:spacing w:line="200" w:lineRule="exact"/>
        <w:rPr>
          <w:sz w:val="24"/>
          <w:szCs w:val="24"/>
        </w:rPr>
      </w:pPr>
      <w:bookmarkStart w:name="page1" w:id="0"/>
      <w:bookmarkEnd w:id="0"/>
      <w:r>
        <w:rPr>
          <w:noProof/>
          <w:sz w:val="24"/>
          <w:szCs w:val="24"/>
        </w:rPr>
        <w:drawing>
          <wp:anchor distT="0" distB="0" distL="114300" distR="114300" simplePos="0" relativeHeight="251658240" behindDoc="1" locked="0" layoutInCell="0" allowOverlap="1" wp14:anchorId="017BD78B" wp14:editId="07089C75">
            <wp:simplePos x="0" y="0"/>
            <wp:positionH relativeFrom="page">
              <wp:posOffset>1839595</wp:posOffset>
            </wp:positionH>
            <wp:positionV relativeFrom="page">
              <wp:posOffset>857885</wp:posOffset>
            </wp:positionV>
            <wp:extent cx="4088765" cy="961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4088765" cy="961390"/>
                    </a:xfrm>
                    <a:prstGeom prst="rect">
                      <a:avLst/>
                    </a:prstGeom>
                    <a:noFill/>
                  </pic:spPr>
                </pic:pic>
              </a:graphicData>
            </a:graphic>
          </wp:anchor>
        </w:drawing>
      </w:r>
    </w:p>
    <w:p w:rsidR="000B1E6E" w:rsidRDefault="000B1E6E" w14:paraId="5FE9FBEF" w14:textId="77777777">
      <w:pPr>
        <w:spacing w:line="200" w:lineRule="exact"/>
        <w:rPr>
          <w:sz w:val="24"/>
          <w:szCs w:val="24"/>
        </w:rPr>
      </w:pPr>
    </w:p>
    <w:p w:rsidR="000B1E6E" w:rsidRDefault="000B1E6E" w14:paraId="2E72E19B" w14:textId="77777777">
      <w:pPr>
        <w:spacing w:line="200" w:lineRule="exact"/>
        <w:rPr>
          <w:sz w:val="24"/>
          <w:szCs w:val="24"/>
        </w:rPr>
      </w:pPr>
    </w:p>
    <w:p w:rsidR="000B1E6E" w:rsidRDefault="000B1E6E" w14:paraId="0845D2BA" w14:textId="77777777">
      <w:pPr>
        <w:spacing w:line="200" w:lineRule="exact"/>
        <w:rPr>
          <w:sz w:val="24"/>
          <w:szCs w:val="24"/>
        </w:rPr>
      </w:pPr>
    </w:p>
    <w:p w:rsidR="000B1E6E" w:rsidRDefault="000B1E6E" w14:paraId="79B1CDC2" w14:textId="77777777">
      <w:pPr>
        <w:spacing w:line="200" w:lineRule="exact"/>
        <w:rPr>
          <w:sz w:val="24"/>
          <w:szCs w:val="24"/>
        </w:rPr>
      </w:pPr>
    </w:p>
    <w:p w:rsidR="000B1E6E" w:rsidRDefault="000B1E6E" w14:paraId="352F816A" w14:textId="77777777">
      <w:pPr>
        <w:spacing w:line="200" w:lineRule="exact"/>
        <w:rPr>
          <w:sz w:val="24"/>
          <w:szCs w:val="24"/>
        </w:rPr>
      </w:pPr>
    </w:p>
    <w:p w:rsidR="000B1E6E" w:rsidRDefault="000B1E6E" w14:paraId="7A8495BF" w14:textId="77777777">
      <w:pPr>
        <w:spacing w:line="200" w:lineRule="exact"/>
        <w:rPr>
          <w:sz w:val="24"/>
          <w:szCs w:val="24"/>
        </w:rPr>
      </w:pPr>
    </w:p>
    <w:p w:rsidR="000B1E6E" w:rsidRDefault="000B1E6E" w14:paraId="4B71C336" w14:textId="77777777">
      <w:pPr>
        <w:spacing w:line="200" w:lineRule="exact"/>
        <w:rPr>
          <w:sz w:val="24"/>
          <w:szCs w:val="24"/>
        </w:rPr>
      </w:pPr>
    </w:p>
    <w:p w:rsidR="000B1E6E" w:rsidRDefault="000B1E6E" w14:paraId="665ACE26" w14:textId="77777777">
      <w:pPr>
        <w:spacing w:line="200" w:lineRule="exact"/>
        <w:rPr>
          <w:sz w:val="24"/>
          <w:szCs w:val="24"/>
        </w:rPr>
      </w:pPr>
    </w:p>
    <w:p w:rsidR="000B1E6E" w:rsidRDefault="000B1E6E" w14:paraId="44A37859" w14:textId="77777777">
      <w:pPr>
        <w:spacing w:line="200" w:lineRule="exact"/>
        <w:rPr>
          <w:sz w:val="24"/>
          <w:szCs w:val="24"/>
        </w:rPr>
      </w:pPr>
    </w:p>
    <w:p w:rsidR="000B1E6E" w:rsidRDefault="000B1E6E" w14:paraId="4E4CC16D" w14:textId="77777777">
      <w:pPr>
        <w:spacing w:line="200" w:lineRule="exact"/>
        <w:rPr>
          <w:sz w:val="24"/>
          <w:szCs w:val="24"/>
        </w:rPr>
      </w:pPr>
    </w:p>
    <w:p w:rsidR="000B1E6E" w:rsidRDefault="000B1E6E" w14:paraId="71A55D4B" w14:textId="77777777">
      <w:pPr>
        <w:spacing w:line="200" w:lineRule="exact"/>
        <w:rPr>
          <w:sz w:val="24"/>
          <w:szCs w:val="24"/>
        </w:rPr>
      </w:pPr>
    </w:p>
    <w:p w:rsidR="000B1E6E" w:rsidRDefault="000B1E6E" w14:paraId="6FF8F942" w14:textId="77777777">
      <w:pPr>
        <w:spacing w:line="200" w:lineRule="exact"/>
        <w:rPr>
          <w:sz w:val="24"/>
          <w:szCs w:val="24"/>
        </w:rPr>
      </w:pPr>
    </w:p>
    <w:p w:rsidR="000B1E6E" w:rsidRDefault="000B1E6E" w14:paraId="3D7F5249" w14:textId="77777777">
      <w:pPr>
        <w:spacing w:line="285" w:lineRule="exact"/>
        <w:rPr>
          <w:sz w:val="24"/>
          <w:szCs w:val="24"/>
        </w:rPr>
      </w:pPr>
    </w:p>
    <w:p w:rsidR="000B1E6E" w:rsidRDefault="00B205BD" w14:paraId="5884975B" w14:textId="77777777">
      <w:pPr>
        <w:ind w:right="20"/>
        <w:jc w:val="center"/>
        <w:rPr>
          <w:sz w:val="20"/>
          <w:szCs w:val="20"/>
        </w:rPr>
      </w:pPr>
      <w:r>
        <w:rPr>
          <w:rFonts w:ascii="Arial" w:hAnsi="Arial" w:eastAsia="Arial" w:cs="Arial"/>
          <w:b/>
          <w:bCs/>
          <w:sz w:val="113"/>
          <w:szCs w:val="113"/>
        </w:rPr>
        <w:t>Safeguarding</w:t>
      </w:r>
    </w:p>
    <w:p w:rsidR="000B1E6E" w:rsidRDefault="00B205BD" w14:paraId="71AF59EB" w14:textId="77777777">
      <w:pPr>
        <w:ind w:right="20"/>
        <w:jc w:val="center"/>
        <w:rPr>
          <w:sz w:val="20"/>
          <w:szCs w:val="20"/>
        </w:rPr>
      </w:pPr>
      <w:r>
        <w:rPr>
          <w:rFonts w:ascii="Arial" w:hAnsi="Arial" w:eastAsia="Arial" w:cs="Arial"/>
          <w:b/>
          <w:bCs/>
          <w:sz w:val="113"/>
          <w:szCs w:val="113"/>
        </w:rPr>
        <w:t>Policy</w:t>
      </w:r>
    </w:p>
    <w:p w:rsidR="000B1E6E" w:rsidRDefault="000B1E6E" w14:paraId="6F1980BB" w14:textId="77777777">
      <w:pPr>
        <w:spacing w:line="200" w:lineRule="exact"/>
        <w:rPr>
          <w:sz w:val="24"/>
          <w:szCs w:val="24"/>
        </w:rPr>
      </w:pPr>
    </w:p>
    <w:p w:rsidR="000B1E6E" w:rsidRDefault="000B1E6E" w14:paraId="406C8995" w14:textId="77777777">
      <w:pPr>
        <w:spacing w:line="200" w:lineRule="exact"/>
        <w:rPr>
          <w:sz w:val="24"/>
          <w:szCs w:val="24"/>
        </w:rPr>
      </w:pPr>
    </w:p>
    <w:p w:rsidR="000B1E6E" w:rsidRDefault="000B1E6E" w14:paraId="1EE6F884" w14:textId="77777777">
      <w:pPr>
        <w:spacing w:line="200" w:lineRule="exact"/>
        <w:rPr>
          <w:sz w:val="24"/>
          <w:szCs w:val="24"/>
        </w:rPr>
      </w:pPr>
    </w:p>
    <w:p w:rsidR="000B1E6E" w:rsidRDefault="000B1E6E" w14:paraId="1DD89C33" w14:textId="77777777">
      <w:pPr>
        <w:spacing w:line="200" w:lineRule="exact"/>
        <w:rPr>
          <w:sz w:val="24"/>
          <w:szCs w:val="24"/>
        </w:rPr>
      </w:pPr>
    </w:p>
    <w:p w:rsidR="000B1E6E" w:rsidRDefault="000B1E6E" w14:paraId="19ED0581" w14:textId="77777777">
      <w:pPr>
        <w:spacing w:line="200" w:lineRule="exact"/>
        <w:rPr>
          <w:sz w:val="24"/>
          <w:szCs w:val="24"/>
        </w:rPr>
      </w:pPr>
    </w:p>
    <w:p w:rsidR="000B1E6E" w:rsidRDefault="000B1E6E" w14:paraId="34F8E973" w14:textId="77777777">
      <w:pPr>
        <w:spacing w:line="295" w:lineRule="exact"/>
        <w:rPr>
          <w:sz w:val="24"/>
          <w:szCs w:val="24"/>
        </w:rPr>
      </w:pPr>
    </w:p>
    <w:p w:rsidR="000B1E6E" w:rsidRDefault="00B205BD" w14:paraId="4C20B479" w14:textId="77777777">
      <w:pPr>
        <w:jc w:val="center"/>
        <w:rPr>
          <w:rFonts w:ascii="Arial" w:hAnsi="Arial" w:eastAsia="Arial" w:cs="Arial"/>
          <w:b/>
          <w:bCs/>
          <w:color w:val="808080"/>
          <w:sz w:val="38"/>
          <w:szCs w:val="38"/>
        </w:rPr>
      </w:pPr>
      <w:r>
        <w:rPr>
          <w:rFonts w:ascii="Arial" w:hAnsi="Arial" w:eastAsia="Arial" w:cs="Arial"/>
          <w:b/>
          <w:bCs/>
          <w:color w:val="808080"/>
          <w:sz w:val="38"/>
          <w:szCs w:val="38"/>
        </w:rPr>
        <w:t>Policy Leader: Mr David Martin</w:t>
      </w:r>
    </w:p>
    <w:p w:rsidR="00D643F7" w:rsidRDefault="00D643F7" w14:paraId="55350F02" w14:textId="77777777">
      <w:pPr>
        <w:jc w:val="center"/>
        <w:rPr>
          <w:rFonts w:ascii="Arial" w:hAnsi="Arial" w:eastAsia="Arial" w:cs="Arial"/>
          <w:b/>
          <w:bCs/>
          <w:color w:val="808080"/>
          <w:sz w:val="38"/>
          <w:szCs w:val="38"/>
        </w:rPr>
      </w:pPr>
    </w:p>
    <w:p w:rsidR="00D643F7" w:rsidRDefault="00D643F7" w14:paraId="28E1237A" w14:textId="23969792">
      <w:pPr>
        <w:jc w:val="center"/>
        <w:rPr>
          <w:rFonts w:ascii="Arial" w:hAnsi="Arial" w:eastAsia="Arial" w:cs="Arial"/>
          <w:b/>
          <w:bCs/>
          <w:color w:val="808080"/>
          <w:sz w:val="38"/>
          <w:szCs w:val="38"/>
        </w:rPr>
      </w:pPr>
      <w:r>
        <w:rPr>
          <w:rFonts w:ascii="Arial" w:hAnsi="Arial" w:eastAsia="Arial" w:cs="Arial"/>
          <w:b/>
          <w:bCs/>
          <w:color w:val="808080"/>
          <w:sz w:val="38"/>
          <w:szCs w:val="38"/>
        </w:rPr>
        <w:t>Policy Review</w:t>
      </w:r>
      <w:r w:rsidR="000B3704">
        <w:rPr>
          <w:rFonts w:ascii="Arial" w:hAnsi="Arial" w:eastAsia="Arial" w:cs="Arial"/>
          <w:b/>
          <w:bCs/>
          <w:color w:val="808080"/>
          <w:sz w:val="38"/>
          <w:szCs w:val="38"/>
        </w:rPr>
        <w:t>ed September 2020</w:t>
      </w:r>
    </w:p>
    <w:p w:rsidR="000B3704" w:rsidRDefault="000B3704" w14:paraId="6131C32F" w14:textId="77777777">
      <w:pPr>
        <w:jc w:val="center"/>
        <w:rPr>
          <w:rFonts w:ascii="Arial" w:hAnsi="Arial" w:eastAsia="Arial" w:cs="Arial"/>
          <w:b/>
          <w:bCs/>
          <w:color w:val="808080"/>
          <w:sz w:val="38"/>
          <w:szCs w:val="38"/>
        </w:rPr>
      </w:pPr>
    </w:p>
    <w:p w:rsidR="000B3704" w:rsidRDefault="000B3704" w14:paraId="702267FA" w14:textId="77777777">
      <w:pPr>
        <w:jc w:val="center"/>
        <w:rPr>
          <w:rFonts w:ascii="Arial" w:hAnsi="Arial" w:eastAsia="Arial" w:cs="Arial"/>
          <w:b/>
          <w:bCs/>
          <w:color w:val="808080"/>
          <w:sz w:val="38"/>
          <w:szCs w:val="38"/>
        </w:rPr>
      </w:pPr>
    </w:p>
    <w:p w:rsidR="000B3704" w:rsidRDefault="000B3704" w14:paraId="43B63661" w14:textId="77777777">
      <w:pPr>
        <w:jc w:val="center"/>
        <w:rPr>
          <w:rFonts w:ascii="Arial" w:hAnsi="Arial" w:eastAsia="Arial" w:cs="Arial"/>
          <w:b/>
          <w:bCs/>
          <w:color w:val="808080"/>
          <w:sz w:val="38"/>
          <w:szCs w:val="38"/>
        </w:rPr>
      </w:pPr>
    </w:p>
    <w:p w:rsidR="000B3704" w:rsidRDefault="000B3704" w14:paraId="7D333E7D" w14:textId="77777777">
      <w:pPr>
        <w:jc w:val="center"/>
        <w:rPr>
          <w:rFonts w:ascii="Arial" w:hAnsi="Arial" w:eastAsia="Arial" w:cs="Arial"/>
          <w:b/>
          <w:bCs/>
          <w:color w:val="808080"/>
          <w:sz w:val="38"/>
          <w:szCs w:val="38"/>
        </w:rPr>
      </w:pPr>
    </w:p>
    <w:p w:rsidR="000B3704" w:rsidRDefault="000B3704" w14:paraId="0DEDC71D" w14:textId="77777777">
      <w:pPr>
        <w:jc w:val="center"/>
        <w:rPr>
          <w:rFonts w:ascii="Arial" w:hAnsi="Arial" w:eastAsia="Arial" w:cs="Arial"/>
          <w:b/>
          <w:bCs/>
          <w:color w:val="808080"/>
          <w:sz w:val="38"/>
          <w:szCs w:val="38"/>
        </w:rPr>
      </w:pPr>
    </w:p>
    <w:p w:rsidR="000B3704" w:rsidRDefault="000B3704" w14:paraId="7BECF8D5" w14:textId="77777777">
      <w:pPr>
        <w:jc w:val="center"/>
        <w:rPr>
          <w:rFonts w:ascii="Arial" w:hAnsi="Arial" w:eastAsia="Arial" w:cs="Arial"/>
          <w:b/>
          <w:bCs/>
          <w:color w:val="808080"/>
          <w:sz w:val="38"/>
          <w:szCs w:val="38"/>
        </w:rPr>
      </w:pPr>
    </w:p>
    <w:p w:rsidR="000B3704" w:rsidRDefault="000B3704" w14:paraId="6EB68EB4" w14:textId="77777777">
      <w:pPr>
        <w:jc w:val="center"/>
        <w:rPr>
          <w:rFonts w:ascii="Arial" w:hAnsi="Arial" w:eastAsia="Arial" w:cs="Arial"/>
          <w:b/>
          <w:bCs/>
          <w:color w:val="808080"/>
          <w:sz w:val="38"/>
          <w:szCs w:val="38"/>
        </w:rPr>
      </w:pPr>
    </w:p>
    <w:p w:rsidR="000B3704" w:rsidRDefault="000B3704" w14:paraId="6FE19A62" w14:textId="77777777">
      <w:pPr>
        <w:jc w:val="center"/>
        <w:rPr>
          <w:sz w:val="20"/>
          <w:szCs w:val="20"/>
        </w:rPr>
      </w:pPr>
    </w:p>
    <w:p w:rsidR="000B1E6E" w:rsidRDefault="000B1E6E" w14:paraId="1DB85BAD" w14:textId="77777777">
      <w:pPr>
        <w:spacing w:line="200" w:lineRule="exact"/>
        <w:rPr>
          <w:sz w:val="24"/>
          <w:szCs w:val="24"/>
        </w:rPr>
      </w:pPr>
    </w:p>
    <w:p w:rsidRPr="00492064" w:rsidR="007C180D" w:rsidRDefault="00D643F7" w14:paraId="2BA4CC10" w14:textId="1EAF5F35">
      <w:pPr>
        <w:spacing w:line="252" w:lineRule="auto"/>
        <w:ind w:left="540" w:right="600"/>
        <w:jc w:val="center"/>
        <w:rPr>
          <w:rFonts w:ascii="Arial" w:hAnsi="Arial" w:eastAsia="Arial" w:cs="Arial"/>
          <w:sz w:val="20"/>
          <w:szCs w:val="20"/>
        </w:rPr>
      </w:pPr>
      <w:r>
        <w:rPr>
          <w:rFonts w:ascii="Arial" w:hAnsi="Arial" w:eastAsia="Arial" w:cs="Arial"/>
          <w:sz w:val="20"/>
          <w:szCs w:val="20"/>
        </w:rPr>
        <w:t>G</w:t>
      </w:r>
      <w:r w:rsidRPr="00492064" w:rsidR="00B205BD">
        <w:rPr>
          <w:rFonts w:ascii="Arial" w:hAnsi="Arial" w:eastAsia="Arial" w:cs="Arial"/>
          <w:sz w:val="20"/>
          <w:szCs w:val="20"/>
        </w:rPr>
        <w:t>hyll Royd School</w:t>
      </w:r>
      <w:r w:rsidRPr="00492064" w:rsidR="007C180D">
        <w:rPr>
          <w:rFonts w:ascii="Arial" w:hAnsi="Arial" w:eastAsia="Arial" w:cs="Arial"/>
          <w:sz w:val="20"/>
          <w:szCs w:val="20"/>
        </w:rPr>
        <w:t xml:space="preserve"> Pre-School and Nursery</w:t>
      </w:r>
      <w:r w:rsidRPr="00492064" w:rsidR="00B205BD">
        <w:rPr>
          <w:rFonts w:ascii="Arial" w:hAnsi="Arial" w:eastAsia="Arial" w:cs="Arial"/>
          <w:sz w:val="20"/>
          <w:szCs w:val="20"/>
        </w:rPr>
        <w:t xml:space="preserve"> </w:t>
      </w:r>
      <w:r w:rsidRPr="00492064" w:rsidR="00B205BD">
        <w:rPr>
          <w:rFonts w:ascii="Arial" w:hAnsi="Arial" w:eastAsia="Arial" w:cs="Arial"/>
          <w:color w:val="FF0000"/>
          <w:sz w:val="20"/>
          <w:szCs w:val="20"/>
        </w:rPr>
        <w:t>•</w:t>
      </w:r>
      <w:r w:rsidRPr="00492064" w:rsidR="00B205BD">
        <w:rPr>
          <w:rFonts w:ascii="Arial" w:hAnsi="Arial" w:eastAsia="Arial" w:cs="Arial"/>
          <w:sz w:val="20"/>
          <w:szCs w:val="20"/>
        </w:rPr>
        <w:t xml:space="preserve"> Greystone Manor </w:t>
      </w:r>
      <w:r w:rsidRPr="00492064" w:rsidR="00B205BD">
        <w:rPr>
          <w:rFonts w:ascii="Arial" w:hAnsi="Arial" w:eastAsia="Arial" w:cs="Arial"/>
          <w:color w:val="FF0000"/>
          <w:sz w:val="20"/>
          <w:szCs w:val="20"/>
        </w:rPr>
        <w:t>•</w:t>
      </w:r>
      <w:r w:rsidRPr="00492064" w:rsidR="00B205BD">
        <w:rPr>
          <w:rFonts w:ascii="Arial" w:hAnsi="Arial" w:eastAsia="Arial" w:cs="Arial"/>
          <w:sz w:val="20"/>
          <w:szCs w:val="20"/>
        </w:rPr>
        <w:t xml:space="preserve"> Ilkley Road </w:t>
      </w:r>
      <w:r w:rsidRPr="00492064" w:rsidR="00B205BD">
        <w:rPr>
          <w:rFonts w:ascii="Arial" w:hAnsi="Arial" w:eastAsia="Arial" w:cs="Arial"/>
          <w:color w:val="FF0000"/>
          <w:sz w:val="20"/>
          <w:szCs w:val="20"/>
        </w:rPr>
        <w:t>•</w:t>
      </w:r>
      <w:r w:rsidRPr="00492064" w:rsidR="00B205BD">
        <w:rPr>
          <w:rFonts w:ascii="Arial" w:hAnsi="Arial" w:eastAsia="Arial" w:cs="Arial"/>
          <w:sz w:val="20"/>
          <w:szCs w:val="20"/>
        </w:rPr>
        <w:t xml:space="preserve"> </w:t>
      </w:r>
    </w:p>
    <w:p w:rsidRPr="00492064" w:rsidR="001240CC" w:rsidRDefault="00B205BD" w14:paraId="3B93D5C5" w14:textId="23952478">
      <w:pPr>
        <w:spacing w:line="252" w:lineRule="auto"/>
        <w:ind w:left="540" w:right="600"/>
        <w:jc w:val="center"/>
        <w:rPr>
          <w:rFonts w:ascii="Arial" w:hAnsi="Arial" w:eastAsia="Arial" w:cs="Arial"/>
          <w:sz w:val="20"/>
          <w:szCs w:val="20"/>
        </w:rPr>
      </w:pPr>
      <w:r w:rsidRPr="00492064">
        <w:rPr>
          <w:rFonts w:ascii="Arial" w:hAnsi="Arial" w:eastAsia="Arial" w:cs="Arial"/>
          <w:sz w:val="20"/>
          <w:szCs w:val="20"/>
        </w:rPr>
        <w:t xml:space="preserve">Burley-in-Wharfedale </w:t>
      </w:r>
      <w:r w:rsidRPr="00492064">
        <w:rPr>
          <w:rFonts w:ascii="Arial" w:hAnsi="Arial" w:eastAsia="Arial" w:cs="Arial"/>
          <w:color w:val="FF0000"/>
          <w:sz w:val="20"/>
          <w:szCs w:val="20"/>
        </w:rPr>
        <w:t>•</w:t>
      </w:r>
      <w:r w:rsidRPr="00492064">
        <w:rPr>
          <w:rFonts w:ascii="Arial" w:hAnsi="Arial" w:eastAsia="Arial" w:cs="Arial"/>
          <w:sz w:val="20"/>
          <w:szCs w:val="20"/>
        </w:rPr>
        <w:t xml:space="preserve"> Ilkley </w:t>
      </w:r>
      <w:r w:rsidRPr="00492064">
        <w:rPr>
          <w:rFonts w:ascii="Arial" w:hAnsi="Arial" w:eastAsia="Arial" w:cs="Arial"/>
          <w:color w:val="FF0000"/>
          <w:sz w:val="20"/>
          <w:szCs w:val="20"/>
        </w:rPr>
        <w:t>•</w:t>
      </w:r>
      <w:r w:rsidRPr="00492064">
        <w:rPr>
          <w:rFonts w:ascii="Arial" w:hAnsi="Arial" w:eastAsia="Arial" w:cs="Arial"/>
          <w:sz w:val="20"/>
          <w:szCs w:val="20"/>
        </w:rPr>
        <w:t xml:space="preserve"> West Yorkshire </w:t>
      </w:r>
      <w:r w:rsidRPr="00492064">
        <w:rPr>
          <w:rFonts w:ascii="Arial" w:hAnsi="Arial" w:eastAsia="Arial" w:cs="Arial"/>
          <w:color w:val="FF0000"/>
          <w:sz w:val="20"/>
          <w:szCs w:val="20"/>
        </w:rPr>
        <w:t>•</w:t>
      </w:r>
      <w:r w:rsidRPr="00492064">
        <w:rPr>
          <w:rFonts w:ascii="Arial" w:hAnsi="Arial" w:eastAsia="Arial" w:cs="Arial"/>
          <w:sz w:val="20"/>
          <w:szCs w:val="20"/>
        </w:rPr>
        <w:t xml:space="preserve"> LS29 7HW </w:t>
      </w:r>
    </w:p>
    <w:p w:rsidR="000B1E6E" w:rsidP="00492064" w:rsidRDefault="00B205BD" w14:paraId="42034889" w14:textId="51DC008D">
      <w:pPr>
        <w:spacing w:line="252" w:lineRule="auto"/>
        <w:ind w:left="540" w:right="600"/>
        <w:jc w:val="center"/>
        <w:rPr>
          <w:sz w:val="24"/>
          <w:szCs w:val="24"/>
        </w:rPr>
      </w:pPr>
      <w:r w:rsidRPr="00492064">
        <w:rPr>
          <w:rFonts w:ascii="Arial" w:hAnsi="Arial" w:eastAsia="Arial" w:cs="Arial"/>
          <w:sz w:val="20"/>
          <w:szCs w:val="20"/>
        </w:rPr>
        <w:t xml:space="preserve">t </w:t>
      </w:r>
      <w:r w:rsidRPr="00492064">
        <w:rPr>
          <w:rFonts w:ascii="Arial" w:hAnsi="Arial" w:eastAsia="Arial" w:cs="Arial"/>
          <w:color w:val="FF0000"/>
          <w:sz w:val="20"/>
          <w:szCs w:val="20"/>
        </w:rPr>
        <w:t>•</w:t>
      </w:r>
      <w:r w:rsidRPr="00492064">
        <w:rPr>
          <w:rFonts w:ascii="Arial" w:hAnsi="Arial" w:eastAsia="Arial" w:cs="Arial"/>
          <w:sz w:val="20"/>
          <w:szCs w:val="20"/>
        </w:rPr>
        <w:t xml:space="preserve"> 01943 865575  f </w:t>
      </w:r>
      <w:r w:rsidRPr="00492064">
        <w:rPr>
          <w:rFonts w:ascii="Arial" w:hAnsi="Arial" w:eastAsia="Arial" w:cs="Arial"/>
          <w:color w:val="FF0000"/>
          <w:sz w:val="20"/>
          <w:szCs w:val="20"/>
        </w:rPr>
        <w:t>•</w:t>
      </w:r>
      <w:r w:rsidRPr="00492064">
        <w:rPr>
          <w:rFonts w:ascii="Arial" w:hAnsi="Arial" w:eastAsia="Arial" w:cs="Arial"/>
          <w:sz w:val="20"/>
          <w:szCs w:val="20"/>
        </w:rPr>
        <w:t xml:space="preserve"> 01943 865574  e </w:t>
      </w:r>
      <w:r w:rsidRPr="00492064">
        <w:rPr>
          <w:rFonts w:ascii="Arial" w:hAnsi="Arial" w:eastAsia="Arial" w:cs="Arial"/>
          <w:color w:val="FF0000"/>
          <w:sz w:val="20"/>
          <w:szCs w:val="20"/>
        </w:rPr>
        <w:t>•</w:t>
      </w:r>
      <w:r w:rsidRPr="00492064">
        <w:rPr>
          <w:rFonts w:ascii="Arial" w:hAnsi="Arial" w:eastAsia="Arial" w:cs="Arial"/>
          <w:sz w:val="20"/>
          <w:szCs w:val="20"/>
        </w:rPr>
        <w:t xml:space="preserve">information@ghyllroydschool.co.uk  w </w:t>
      </w:r>
      <w:r w:rsidRPr="00492064">
        <w:rPr>
          <w:rFonts w:ascii="Arial" w:hAnsi="Arial" w:eastAsia="Arial" w:cs="Arial"/>
          <w:color w:val="FF0000"/>
          <w:sz w:val="20"/>
          <w:szCs w:val="20"/>
        </w:rPr>
        <w:t>•</w:t>
      </w:r>
      <w:r w:rsidRPr="00492064">
        <w:rPr>
          <w:rFonts w:ascii="Arial" w:hAnsi="Arial" w:eastAsia="Arial" w:cs="Arial"/>
          <w:sz w:val="20"/>
          <w:szCs w:val="20"/>
        </w:rPr>
        <w:t xml:space="preserve"> www.ghyllroydschool.co.uk Company Number </w:t>
      </w:r>
      <w:r w:rsidRPr="00492064">
        <w:rPr>
          <w:rFonts w:ascii="Arial" w:hAnsi="Arial" w:eastAsia="Arial" w:cs="Arial"/>
          <w:color w:val="FF0000"/>
          <w:sz w:val="20"/>
          <w:szCs w:val="20"/>
        </w:rPr>
        <w:t>•</w:t>
      </w:r>
      <w:r w:rsidRPr="00492064">
        <w:rPr>
          <w:rFonts w:ascii="Arial" w:hAnsi="Arial" w:eastAsia="Arial" w:cs="Arial"/>
          <w:sz w:val="20"/>
          <w:szCs w:val="20"/>
        </w:rPr>
        <w:t xml:space="preserve"> 03583140  Registered Charity No </w:t>
      </w:r>
      <w:r w:rsidRPr="00492064">
        <w:rPr>
          <w:rFonts w:ascii="Arial" w:hAnsi="Arial" w:eastAsia="Arial" w:cs="Arial"/>
          <w:color w:val="FF0000"/>
          <w:sz w:val="20"/>
          <w:szCs w:val="20"/>
        </w:rPr>
        <w:t>•</w:t>
      </w:r>
      <w:r w:rsidRPr="00492064">
        <w:rPr>
          <w:rFonts w:ascii="Arial" w:hAnsi="Arial" w:eastAsia="Arial" w:cs="Arial"/>
          <w:sz w:val="20"/>
          <w:szCs w:val="20"/>
        </w:rPr>
        <w:t xml:space="preserve"> 107023</w:t>
      </w:r>
    </w:p>
    <w:p w:rsidR="000B1E6E" w:rsidRDefault="000B1E6E" w14:paraId="13029932" w14:textId="77777777">
      <w:pPr>
        <w:spacing w:line="241" w:lineRule="exact"/>
        <w:rPr>
          <w:sz w:val="24"/>
          <w:szCs w:val="24"/>
        </w:rPr>
      </w:pPr>
    </w:p>
    <w:p w:rsidR="000B1E6E" w:rsidRDefault="000B1E6E" w14:paraId="7304CD9D" w14:textId="77777777">
      <w:pPr>
        <w:sectPr w:rsidR="000B1E6E">
          <w:footerReference w:type="first" r:id="rId11"/>
          <w:pgSz w:w="12240" w:h="15840" w:orient="portrait"/>
          <w:pgMar w:top="1440" w:right="1440" w:bottom="378" w:left="1440" w:header="0" w:footer="0" w:gutter="0"/>
          <w:cols w:equalWidth="0" w:space="720">
            <w:col w:w="9360"/>
          </w:cols>
        </w:sectPr>
      </w:pPr>
    </w:p>
    <w:p w:rsidR="000B1E6E" w:rsidP="00C14598" w:rsidRDefault="00B205BD" w14:paraId="1A50F5D3" w14:textId="77777777">
      <w:pPr>
        <w:rPr>
          <w:sz w:val="20"/>
          <w:szCs w:val="20"/>
        </w:rPr>
      </w:pPr>
      <w:bookmarkStart w:name="page2" w:id="1"/>
      <w:bookmarkEnd w:id="1"/>
      <w:r>
        <w:rPr>
          <w:rFonts w:ascii="Arial" w:hAnsi="Arial" w:eastAsia="Arial" w:cs="Arial"/>
          <w:b/>
          <w:bCs/>
          <w:sz w:val="26"/>
          <w:szCs w:val="26"/>
        </w:rPr>
        <w:lastRenderedPageBreak/>
        <w:t>CONTENTS</w:t>
      </w:r>
    </w:p>
    <w:p w:rsidR="000B1E6E" w:rsidRDefault="000B1E6E" w14:paraId="2EF367CF" w14:textId="77777777">
      <w:pPr>
        <w:spacing w:line="356" w:lineRule="exact"/>
        <w:rPr>
          <w:sz w:val="20"/>
          <w:szCs w:val="20"/>
        </w:rPr>
      </w:pPr>
    </w:p>
    <w:p w:rsidRPr="008F09D4" w:rsidR="000B1E6E" w:rsidP="00C14598" w:rsidRDefault="00B205BD" w14:paraId="4AE246F7" w14:textId="77777777">
      <w:pPr>
        <w:numPr>
          <w:ilvl w:val="0"/>
          <w:numId w:val="1"/>
        </w:numPr>
        <w:tabs>
          <w:tab w:val="left" w:pos="1260"/>
        </w:tabs>
        <w:ind w:left="490" w:hanging="490"/>
        <w:rPr>
          <w:rFonts w:ascii="Arial" w:hAnsi="Arial" w:eastAsia="Arial" w:cs="Arial"/>
          <w:sz w:val="26"/>
          <w:szCs w:val="26"/>
        </w:rPr>
      </w:pPr>
      <w:r w:rsidRPr="008F09D4">
        <w:rPr>
          <w:rFonts w:ascii="Arial" w:hAnsi="Arial" w:eastAsia="Arial" w:cs="Arial"/>
          <w:sz w:val="26"/>
          <w:szCs w:val="26"/>
        </w:rPr>
        <w:t>SAFEGUARDING COMMITMENT</w:t>
      </w:r>
    </w:p>
    <w:p w:rsidRPr="008F09D4" w:rsidR="000B1E6E" w:rsidP="00C14598" w:rsidRDefault="000B1E6E" w14:paraId="65C9589B" w14:textId="77777777">
      <w:pPr>
        <w:spacing w:line="25" w:lineRule="exact"/>
        <w:rPr>
          <w:rFonts w:ascii="Arial" w:hAnsi="Arial" w:eastAsia="Arial" w:cs="Arial"/>
          <w:sz w:val="26"/>
          <w:szCs w:val="26"/>
        </w:rPr>
      </w:pPr>
    </w:p>
    <w:p w:rsidRPr="008F09D4" w:rsidR="000B1E6E" w:rsidP="00C14598" w:rsidRDefault="00B205BD" w14:paraId="78591B35" w14:textId="77777777">
      <w:pPr>
        <w:numPr>
          <w:ilvl w:val="0"/>
          <w:numId w:val="1"/>
        </w:numPr>
        <w:tabs>
          <w:tab w:val="left" w:pos="1260"/>
        </w:tabs>
        <w:ind w:left="490" w:hanging="490"/>
        <w:rPr>
          <w:rFonts w:ascii="Arial" w:hAnsi="Arial" w:eastAsia="Arial" w:cs="Arial"/>
          <w:sz w:val="26"/>
          <w:szCs w:val="26"/>
        </w:rPr>
      </w:pPr>
      <w:r w:rsidRPr="008F09D4">
        <w:rPr>
          <w:rFonts w:ascii="Arial" w:hAnsi="Arial" w:eastAsia="Arial" w:cs="Arial"/>
          <w:sz w:val="26"/>
          <w:szCs w:val="26"/>
        </w:rPr>
        <w:t>KEY CONTACTS</w:t>
      </w:r>
    </w:p>
    <w:p w:rsidRPr="008F09D4" w:rsidR="000B1E6E" w:rsidP="00C14598" w:rsidRDefault="000B1E6E" w14:paraId="0D75A57C" w14:textId="77777777">
      <w:pPr>
        <w:spacing w:line="29" w:lineRule="exact"/>
        <w:rPr>
          <w:rFonts w:ascii="Arial" w:hAnsi="Arial" w:eastAsia="Arial" w:cs="Arial"/>
          <w:sz w:val="26"/>
          <w:szCs w:val="26"/>
        </w:rPr>
      </w:pPr>
    </w:p>
    <w:p w:rsidRPr="008F09D4" w:rsidR="000B1E6E" w:rsidP="00C14598" w:rsidRDefault="00B205BD" w14:paraId="755A48CE" w14:textId="77777777">
      <w:pPr>
        <w:numPr>
          <w:ilvl w:val="0"/>
          <w:numId w:val="1"/>
        </w:numPr>
        <w:tabs>
          <w:tab w:val="left" w:pos="1260"/>
        </w:tabs>
        <w:ind w:left="490" w:hanging="490"/>
        <w:rPr>
          <w:rFonts w:ascii="Arial" w:hAnsi="Arial" w:eastAsia="Arial" w:cs="Arial"/>
          <w:sz w:val="26"/>
          <w:szCs w:val="26"/>
        </w:rPr>
      </w:pPr>
      <w:r w:rsidRPr="008F09D4">
        <w:rPr>
          <w:rFonts w:ascii="Arial" w:hAnsi="Arial" w:eastAsia="Arial" w:cs="Arial"/>
          <w:sz w:val="26"/>
          <w:szCs w:val="26"/>
        </w:rPr>
        <w:t>PROVIDING A SAFE ENVIRONMENT</w:t>
      </w:r>
    </w:p>
    <w:p w:rsidRPr="008F09D4" w:rsidR="000B1E6E" w:rsidP="00C14598" w:rsidRDefault="000B1E6E" w14:paraId="23A800F9" w14:textId="77777777">
      <w:pPr>
        <w:spacing w:line="27" w:lineRule="exact"/>
        <w:rPr>
          <w:rFonts w:ascii="Arial" w:hAnsi="Arial" w:eastAsia="Arial" w:cs="Arial"/>
          <w:sz w:val="26"/>
          <w:szCs w:val="26"/>
        </w:rPr>
      </w:pPr>
    </w:p>
    <w:p w:rsidRPr="008F09D4" w:rsidR="000B1E6E" w:rsidP="00C14598" w:rsidRDefault="00B205BD" w14:paraId="7F3A06ED" w14:textId="77777777">
      <w:pPr>
        <w:numPr>
          <w:ilvl w:val="0"/>
          <w:numId w:val="1"/>
        </w:numPr>
        <w:tabs>
          <w:tab w:val="left" w:pos="1260"/>
        </w:tabs>
        <w:ind w:left="490" w:hanging="490"/>
        <w:rPr>
          <w:rFonts w:ascii="Arial" w:hAnsi="Arial" w:eastAsia="Arial" w:cs="Arial"/>
          <w:sz w:val="26"/>
          <w:szCs w:val="26"/>
        </w:rPr>
      </w:pPr>
      <w:r w:rsidRPr="008F09D4">
        <w:rPr>
          <w:rFonts w:ascii="Arial" w:hAnsi="Arial" w:eastAsia="Arial" w:cs="Arial"/>
          <w:sz w:val="26"/>
          <w:szCs w:val="26"/>
        </w:rPr>
        <w:t>WORKING WITH OTHERS TO PROTECT CHILDREN</w:t>
      </w:r>
    </w:p>
    <w:p w:rsidRPr="008F09D4" w:rsidR="000B1E6E" w:rsidP="00C14598" w:rsidRDefault="000B1E6E" w14:paraId="7028B452" w14:textId="77777777">
      <w:pPr>
        <w:spacing w:line="27" w:lineRule="exact"/>
        <w:rPr>
          <w:rFonts w:ascii="Arial" w:hAnsi="Arial" w:eastAsia="Arial" w:cs="Arial"/>
          <w:sz w:val="26"/>
          <w:szCs w:val="26"/>
        </w:rPr>
      </w:pPr>
    </w:p>
    <w:p w:rsidRPr="008F09D4" w:rsidR="000B1E6E" w:rsidP="00C14598" w:rsidRDefault="00B205BD" w14:paraId="649AA24D" w14:textId="77777777">
      <w:pPr>
        <w:numPr>
          <w:ilvl w:val="0"/>
          <w:numId w:val="1"/>
        </w:numPr>
        <w:tabs>
          <w:tab w:val="left" w:pos="1260"/>
        </w:tabs>
        <w:ind w:left="490" w:hanging="490"/>
        <w:rPr>
          <w:rFonts w:ascii="Arial" w:hAnsi="Arial" w:eastAsia="Arial" w:cs="Arial"/>
          <w:sz w:val="26"/>
          <w:szCs w:val="26"/>
        </w:rPr>
      </w:pPr>
      <w:r w:rsidRPr="008F09D4">
        <w:rPr>
          <w:rFonts w:ascii="Arial" w:hAnsi="Arial" w:eastAsia="Arial" w:cs="Arial"/>
          <w:sz w:val="26"/>
          <w:szCs w:val="26"/>
        </w:rPr>
        <w:t>RESPONSIBILITIES</w:t>
      </w:r>
    </w:p>
    <w:p w:rsidRPr="008F09D4" w:rsidR="000B1E6E" w:rsidP="00C14598" w:rsidRDefault="000B1E6E" w14:paraId="1B514F33" w14:textId="77777777">
      <w:pPr>
        <w:spacing w:line="27" w:lineRule="exact"/>
        <w:rPr>
          <w:rFonts w:ascii="Arial" w:hAnsi="Arial" w:eastAsia="Arial" w:cs="Arial"/>
          <w:sz w:val="26"/>
          <w:szCs w:val="26"/>
        </w:rPr>
      </w:pPr>
    </w:p>
    <w:p w:rsidRPr="008F09D4" w:rsidR="000B1E6E" w:rsidP="00C14598" w:rsidRDefault="00B205BD" w14:paraId="1958083C" w14:textId="77777777">
      <w:pPr>
        <w:numPr>
          <w:ilvl w:val="0"/>
          <w:numId w:val="1"/>
        </w:numPr>
        <w:tabs>
          <w:tab w:val="left" w:pos="1260"/>
        </w:tabs>
        <w:ind w:left="490" w:hanging="490"/>
        <w:rPr>
          <w:rFonts w:ascii="Arial" w:hAnsi="Arial" w:eastAsia="Arial" w:cs="Arial"/>
          <w:sz w:val="26"/>
          <w:szCs w:val="26"/>
        </w:rPr>
      </w:pPr>
      <w:r w:rsidRPr="008F09D4">
        <w:rPr>
          <w:rFonts w:ascii="Arial" w:hAnsi="Arial" w:eastAsia="Arial" w:cs="Arial"/>
          <w:sz w:val="26"/>
          <w:szCs w:val="26"/>
        </w:rPr>
        <w:t>LINKED SCHOOL POLICIES</w:t>
      </w:r>
    </w:p>
    <w:p w:rsidRPr="008F09D4" w:rsidR="000B1E6E" w:rsidP="00C14598" w:rsidRDefault="000B1E6E" w14:paraId="61409BD2" w14:textId="77777777">
      <w:pPr>
        <w:spacing w:line="27" w:lineRule="exact"/>
        <w:rPr>
          <w:rFonts w:ascii="Arial" w:hAnsi="Arial" w:eastAsia="Arial" w:cs="Arial"/>
          <w:sz w:val="26"/>
          <w:szCs w:val="26"/>
        </w:rPr>
      </w:pPr>
    </w:p>
    <w:p w:rsidRPr="008F09D4" w:rsidR="000B1E6E" w:rsidP="00C14598" w:rsidRDefault="00B205BD" w14:paraId="06A69FB5" w14:textId="77777777">
      <w:pPr>
        <w:numPr>
          <w:ilvl w:val="0"/>
          <w:numId w:val="1"/>
        </w:numPr>
        <w:tabs>
          <w:tab w:val="left" w:pos="1260"/>
        </w:tabs>
        <w:ind w:left="490" w:hanging="490"/>
        <w:rPr>
          <w:rFonts w:ascii="Arial" w:hAnsi="Arial" w:eastAsia="Arial" w:cs="Arial"/>
          <w:sz w:val="26"/>
          <w:szCs w:val="26"/>
        </w:rPr>
      </w:pPr>
      <w:r w:rsidRPr="008F09D4">
        <w:rPr>
          <w:rFonts w:ascii="Arial" w:hAnsi="Arial" w:eastAsia="Arial" w:cs="Arial"/>
          <w:sz w:val="26"/>
          <w:szCs w:val="26"/>
        </w:rPr>
        <w:t>PROCEDURES</w:t>
      </w:r>
    </w:p>
    <w:p w:rsidRPr="008F09D4" w:rsidR="000B1E6E" w:rsidP="00C14598" w:rsidRDefault="000B1E6E" w14:paraId="4149A31E" w14:textId="77777777">
      <w:pPr>
        <w:spacing w:line="15" w:lineRule="exact"/>
        <w:rPr>
          <w:sz w:val="20"/>
          <w:szCs w:val="20"/>
        </w:rPr>
      </w:pPr>
    </w:p>
    <w:p w:rsidRPr="001240CC" w:rsidR="000B1E6E" w:rsidP="00C14598" w:rsidRDefault="00B205BD" w14:paraId="410390DD" w14:textId="77777777">
      <w:pPr>
        <w:ind w:left="490"/>
        <w:rPr>
          <w:sz w:val="24"/>
          <w:szCs w:val="24"/>
        </w:rPr>
      </w:pPr>
      <w:r w:rsidRPr="001240CC">
        <w:rPr>
          <w:rFonts w:ascii="Arial" w:hAnsi="Arial" w:eastAsia="Arial" w:cs="Arial"/>
          <w:sz w:val="24"/>
          <w:szCs w:val="24"/>
        </w:rPr>
        <w:t>What to do if you are concerned about a child</w:t>
      </w:r>
    </w:p>
    <w:p w:rsidRPr="001240CC" w:rsidR="000B1E6E" w:rsidP="00C14598" w:rsidRDefault="000B1E6E" w14:paraId="40D93564" w14:textId="77777777">
      <w:pPr>
        <w:spacing w:line="30" w:lineRule="exact"/>
        <w:rPr>
          <w:sz w:val="24"/>
          <w:szCs w:val="24"/>
        </w:rPr>
      </w:pPr>
    </w:p>
    <w:p w:rsidRPr="001240CC" w:rsidR="000B1E6E" w:rsidP="00C14598" w:rsidRDefault="00B205BD" w14:paraId="67E225A0" w14:textId="77777777">
      <w:pPr>
        <w:ind w:left="490"/>
        <w:rPr>
          <w:sz w:val="24"/>
          <w:szCs w:val="24"/>
        </w:rPr>
      </w:pPr>
      <w:r w:rsidRPr="001240CC">
        <w:rPr>
          <w:rFonts w:ascii="Arial" w:hAnsi="Arial" w:eastAsia="Arial" w:cs="Arial"/>
          <w:sz w:val="24"/>
          <w:szCs w:val="24"/>
        </w:rPr>
        <w:t>Making a referral</w:t>
      </w:r>
    </w:p>
    <w:p w:rsidRPr="001240CC" w:rsidR="000B1E6E" w:rsidP="00C14598" w:rsidRDefault="000B1E6E" w14:paraId="69CA6555" w14:textId="77777777">
      <w:pPr>
        <w:spacing w:line="30" w:lineRule="exact"/>
        <w:rPr>
          <w:sz w:val="24"/>
          <w:szCs w:val="24"/>
        </w:rPr>
      </w:pPr>
    </w:p>
    <w:p w:rsidRPr="001240CC" w:rsidR="000B1E6E" w:rsidP="00C14598" w:rsidRDefault="00B205BD" w14:paraId="149E5189" w14:textId="77777777">
      <w:pPr>
        <w:ind w:left="490"/>
        <w:rPr>
          <w:sz w:val="24"/>
          <w:szCs w:val="24"/>
        </w:rPr>
      </w:pPr>
      <w:r w:rsidRPr="001240CC">
        <w:rPr>
          <w:rFonts w:ascii="Arial" w:hAnsi="Arial" w:eastAsia="Arial" w:cs="Arial"/>
          <w:sz w:val="24"/>
          <w:szCs w:val="24"/>
        </w:rPr>
        <w:t>Flowchart of in-school procedures</w:t>
      </w:r>
    </w:p>
    <w:p w:rsidRPr="001240CC" w:rsidR="000B1E6E" w:rsidP="00C14598" w:rsidRDefault="000B1E6E" w14:paraId="18AABE94" w14:textId="77777777">
      <w:pPr>
        <w:spacing w:line="28" w:lineRule="exact"/>
        <w:rPr>
          <w:sz w:val="24"/>
          <w:szCs w:val="24"/>
        </w:rPr>
      </w:pPr>
    </w:p>
    <w:p w:rsidRPr="001240CC" w:rsidR="000B1E6E" w:rsidP="00C14598" w:rsidRDefault="00B205BD" w14:paraId="695DE404" w14:textId="77777777">
      <w:pPr>
        <w:ind w:left="490"/>
        <w:rPr>
          <w:sz w:val="24"/>
          <w:szCs w:val="24"/>
        </w:rPr>
      </w:pPr>
      <w:r w:rsidRPr="001240CC">
        <w:rPr>
          <w:rFonts w:ascii="Arial" w:hAnsi="Arial" w:eastAsia="Arial" w:cs="Arial"/>
          <w:sz w:val="24"/>
          <w:szCs w:val="24"/>
        </w:rPr>
        <w:t>What to do if a child makes a disclosure</w:t>
      </w:r>
    </w:p>
    <w:p w:rsidRPr="001240CC" w:rsidR="000B1E6E" w:rsidP="00C14598" w:rsidRDefault="000B1E6E" w14:paraId="52016CC1" w14:textId="77777777">
      <w:pPr>
        <w:spacing w:line="30" w:lineRule="exact"/>
        <w:rPr>
          <w:sz w:val="24"/>
          <w:szCs w:val="24"/>
        </w:rPr>
      </w:pPr>
    </w:p>
    <w:p w:rsidRPr="001240CC" w:rsidR="000B1E6E" w:rsidP="00C14598" w:rsidRDefault="00B205BD" w14:paraId="1BB61942" w14:textId="09A5DBC4">
      <w:pPr>
        <w:ind w:left="490"/>
        <w:rPr>
          <w:sz w:val="24"/>
          <w:szCs w:val="24"/>
        </w:rPr>
      </w:pPr>
      <w:r w:rsidRPr="001240CC">
        <w:rPr>
          <w:rFonts w:ascii="Arial" w:hAnsi="Arial" w:eastAsia="Arial" w:cs="Arial"/>
          <w:sz w:val="24"/>
          <w:szCs w:val="24"/>
        </w:rPr>
        <w:t xml:space="preserve">What to do in the event of an allegation of </w:t>
      </w:r>
      <w:r w:rsidRPr="001240CC" w:rsidR="000B3704">
        <w:rPr>
          <w:rFonts w:ascii="Arial" w:hAnsi="Arial" w:eastAsia="Arial" w:cs="Arial"/>
          <w:sz w:val="24"/>
          <w:szCs w:val="24"/>
        </w:rPr>
        <w:t>peer-on-peer</w:t>
      </w:r>
      <w:r w:rsidRPr="001240CC">
        <w:rPr>
          <w:rFonts w:ascii="Arial" w:hAnsi="Arial" w:eastAsia="Arial" w:cs="Arial"/>
          <w:sz w:val="24"/>
          <w:szCs w:val="24"/>
        </w:rPr>
        <w:t xml:space="preserve"> abuse</w:t>
      </w:r>
    </w:p>
    <w:p w:rsidRPr="001240CC" w:rsidR="000B1E6E" w:rsidP="00C14598" w:rsidRDefault="000B1E6E" w14:paraId="33F3B718" w14:textId="77777777">
      <w:pPr>
        <w:spacing w:line="47" w:lineRule="exact"/>
        <w:rPr>
          <w:sz w:val="24"/>
          <w:szCs w:val="24"/>
        </w:rPr>
      </w:pPr>
    </w:p>
    <w:p w:rsidRPr="001240CC" w:rsidR="000B1E6E" w:rsidP="00C14598" w:rsidRDefault="00B205BD" w14:paraId="27C3DD73" w14:textId="77777777">
      <w:pPr>
        <w:spacing w:line="239" w:lineRule="auto"/>
        <w:ind w:left="490" w:right="1180"/>
        <w:rPr>
          <w:sz w:val="24"/>
          <w:szCs w:val="24"/>
        </w:rPr>
      </w:pPr>
      <w:r w:rsidRPr="001240CC">
        <w:rPr>
          <w:rFonts w:ascii="Arial" w:hAnsi="Arial" w:eastAsia="Arial" w:cs="Arial"/>
          <w:sz w:val="24"/>
          <w:szCs w:val="24"/>
        </w:rPr>
        <w:t>What to do in the event of an allegation about a member of staff or volunteer</w:t>
      </w:r>
    </w:p>
    <w:p w:rsidRPr="001240CC" w:rsidR="000B1E6E" w:rsidP="00C14598" w:rsidRDefault="000B1E6E" w14:paraId="2013546E" w14:textId="77777777">
      <w:pPr>
        <w:spacing w:line="32" w:lineRule="exact"/>
        <w:rPr>
          <w:sz w:val="24"/>
          <w:szCs w:val="24"/>
        </w:rPr>
      </w:pPr>
    </w:p>
    <w:p w:rsidRPr="001240CC" w:rsidR="000B1E6E" w:rsidP="00C14598" w:rsidRDefault="00B205BD" w14:paraId="6A5E3BCC" w14:textId="4A3389C6">
      <w:pPr>
        <w:ind w:left="490"/>
        <w:rPr>
          <w:sz w:val="24"/>
          <w:szCs w:val="24"/>
        </w:rPr>
      </w:pPr>
      <w:r w:rsidRPr="001240CC">
        <w:rPr>
          <w:rFonts w:ascii="Arial" w:hAnsi="Arial" w:eastAsia="Arial" w:cs="Arial"/>
          <w:sz w:val="24"/>
          <w:szCs w:val="24"/>
        </w:rPr>
        <w:t>What to do in the event of an allegation about the headteacher</w:t>
      </w:r>
    </w:p>
    <w:p w:rsidRPr="00064F04" w:rsidR="000B1E6E" w:rsidP="00C14598" w:rsidRDefault="00B205BD" w14:paraId="0883B583" w14:textId="60A951F4">
      <w:pPr>
        <w:numPr>
          <w:ilvl w:val="1"/>
          <w:numId w:val="3"/>
        </w:numPr>
        <w:tabs>
          <w:tab w:val="left" w:pos="1180"/>
        </w:tabs>
        <w:ind w:left="410" w:hanging="410"/>
        <w:rPr>
          <w:rFonts w:ascii="Arial" w:hAnsi="Arial" w:eastAsia="Arial" w:cs="Arial"/>
          <w:sz w:val="26"/>
          <w:szCs w:val="26"/>
        </w:rPr>
      </w:pPr>
      <w:r w:rsidRPr="008F09D4">
        <w:rPr>
          <w:rFonts w:ascii="Arial" w:hAnsi="Arial" w:eastAsia="Arial" w:cs="Arial"/>
          <w:sz w:val="26"/>
          <w:szCs w:val="26"/>
        </w:rPr>
        <w:t>RECOGNISING TYPES OF ABUSE AND NEGLECT</w:t>
      </w:r>
    </w:p>
    <w:p w:rsidRPr="008F09D4" w:rsidR="000B1E6E" w:rsidP="00C14598" w:rsidRDefault="00B205BD" w14:paraId="3FD70A01" w14:textId="77777777">
      <w:pPr>
        <w:numPr>
          <w:ilvl w:val="1"/>
          <w:numId w:val="3"/>
        </w:numPr>
        <w:tabs>
          <w:tab w:val="left" w:pos="1200"/>
        </w:tabs>
        <w:ind w:left="430" w:hanging="430"/>
        <w:rPr>
          <w:rFonts w:ascii="Arial" w:hAnsi="Arial" w:eastAsia="Arial" w:cs="Arial"/>
          <w:sz w:val="26"/>
          <w:szCs w:val="26"/>
        </w:rPr>
      </w:pPr>
      <w:r w:rsidRPr="008F09D4">
        <w:rPr>
          <w:rFonts w:ascii="Arial" w:hAnsi="Arial" w:eastAsia="Arial" w:cs="Arial"/>
          <w:sz w:val="26"/>
          <w:szCs w:val="26"/>
        </w:rPr>
        <w:t>WIDER SAFEGUARDING ISSUES AND DUTIES</w:t>
      </w:r>
    </w:p>
    <w:p w:rsidRPr="008F09D4" w:rsidR="000B1E6E" w:rsidP="00C14598" w:rsidRDefault="000B1E6E" w14:paraId="37A790AB" w14:textId="77777777">
      <w:pPr>
        <w:spacing w:line="3" w:lineRule="exact"/>
        <w:rPr>
          <w:rFonts w:ascii="Arial" w:hAnsi="Arial" w:eastAsia="Arial" w:cs="Arial"/>
          <w:sz w:val="26"/>
          <w:szCs w:val="26"/>
        </w:rPr>
      </w:pPr>
    </w:p>
    <w:p w:rsidRPr="008F09D4" w:rsidR="000B1E6E" w:rsidP="00C14598" w:rsidRDefault="00B205BD" w14:paraId="3265D4D3" w14:textId="77777777">
      <w:pPr>
        <w:numPr>
          <w:ilvl w:val="1"/>
          <w:numId w:val="4"/>
        </w:numPr>
        <w:tabs>
          <w:tab w:val="left" w:pos="1200"/>
        </w:tabs>
        <w:ind w:left="430" w:hanging="430"/>
        <w:rPr>
          <w:rFonts w:ascii="Arial" w:hAnsi="Arial" w:eastAsia="Arial" w:cs="Arial"/>
          <w:sz w:val="26"/>
          <w:szCs w:val="26"/>
        </w:rPr>
      </w:pPr>
      <w:r w:rsidRPr="008F09D4">
        <w:rPr>
          <w:rFonts w:ascii="Arial" w:hAnsi="Arial" w:eastAsia="Arial" w:cs="Arial"/>
          <w:sz w:val="26"/>
          <w:szCs w:val="26"/>
        </w:rPr>
        <w:t>APPENDICES</w:t>
      </w:r>
    </w:p>
    <w:p w:rsidR="000B1E6E" w:rsidRDefault="000B1E6E" w14:paraId="07A2814A" w14:textId="77777777">
      <w:pPr>
        <w:spacing w:line="200" w:lineRule="exact"/>
        <w:rPr>
          <w:rFonts w:ascii="Arial" w:hAnsi="Arial" w:eastAsia="Arial" w:cs="Arial"/>
          <w:b/>
          <w:bCs/>
          <w:sz w:val="26"/>
          <w:szCs w:val="26"/>
        </w:rPr>
      </w:pPr>
    </w:p>
    <w:p w:rsidR="00F347C0" w:rsidRDefault="00F347C0" w14:paraId="75D614AA" w14:textId="77777777">
      <w:pPr>
        <w:spacing w:line="200" w:lineRule="exact"/>
        <w:rPr>
          <w:rFonts w:ascii="Arial" w:hAnsi="Arial" w:eastAsia="Arial" w:cs="Arial"/>
          <w:b/>
          <w:bCs/>
          <w:sz w:val="26"/>
          <w:szCs w:val="26"/>
        </w:rPr>
      </w:pPr>
    </w:p>
    <w:p w:rsidR="00F347C0" w:rsidRDefault="00F347C0" w14:paraId="2C1816D2" w14:textId="77777777">
      <w:pPr>
        <w:spacing w:line="200" w:lineRule="exact"/>
        <w:rPr>
          <w:rFonts w:ascii="Arial" w:hAnsi="Arial" w:eastAsia="Arial" w:cs="Arial"/>
          <w:b/>
          <w:bCs/>
          <w:sz w:val="26"/>
          <w:szCs w:val="26"/>
        </w:rPr>
      </w:pPr>
    </w:p>
    <w:p w:rsidR="00F347C0" w:rsidRDefault="00F347C0" w14:paraId="600BAD52" w14:textId="77777777">
      <w:pPr>
        <w:spacing w:line="200" w:lineRule="exact"/>
        <w:rPr>
          <w:rFonts w:ascii="Arial" w:hAnsi="Arial" w:eastAsia="Arial" w:cs="Arial"/>
          <w:b/>
          <w:bCs/>
          <w:sz w:val="26"/>
          <w:szCs w:val="26"/>
        </w:rPr>
      </w:pPr>
    </w:p>
    <w:p w:rsidR="00F347C0" w:rsidRDefault="00F347C0" w14:paraId="4D86EE2E" w14:textId="77777777">
      <w:pPr>
        <w:spacing w:line="200" w:lineRule="exact"/>
        <w:rPr>
          <w:rFonts w:ascii="Arial" w:hAnsi="Arial" w:eastAsia="Arial" w:cs="Arial"/>
          <w:b/>
          <w:bCs/>
          <w:sz w:val="26"/>
          <w:szCs w:val="26"/>
        </w:rPr>
      </w:pPr>
    </w:p>
    <w:p w:rsidR="00F347C0" w:rsidRDefault="00F347C0" w14:paraId="6EEF2DF8" w14:textId="77777777">
      <w:pPr>
        <w:spacing w:line="200" w:lineRule="exact"/>
        <w:rPr>
          <w:rFonts w:ascii="Arial" w:hAnsi="Arial" w:eastAsia="Arial" w:cs="Arial"/>
          <w:b/>
          <w:bCs/>
          <w:sz w:val="26"/>
          <w:szCs w:val="26"/>
        </w:rPr>
      </w:pPr>
    </w:p>
    <w:p w:rsidR="00F347C0" w:rsidRDefault="00F347C0" w14:paraId="2D21087F" w14:textId="77777777">
      <w:pPr>
        <w:spacing w:line="200" w:lineRule="exact"/>
        <w:rPr>
          <w:rFonts w:ascii="Arial" w:hAnsi="Arial" w:eastAsia="Arial" w:cs="Arial"/>
          <w:b/>
          <w:bCs/>
          <w:sz w:val="26"/>
          <w:szCs w:val="26"/>
        </w:rPr>
      </w:pPr>
    </w:p>
    <w:p w:rsidR="00F347C0" w:rsidRDefault="00F347C0" w14:paraId="791303DD" w14:textId="77777777">
      <w:pPr>
        <w:spacing w:line="200" w:lineRule="exact"/>
        <w:rPr>
          <w:rFonts w:ascii="Arial" w:hAnsi="Arial" w:eastAsia="Arial" w:cs="Arial"/>
          <w:b/>
          <w:bCs/>
          <w:sz w:val="26"/>
          <w:szCs w:val="26"/>
        </w:rPr>
      </w:pPr>
    </w:p>
    <w:p w:rsidR="00F347C0" w:rsidRDefault="00F347C0" w14:paraId="27034A68" w14:textId="77777777">
      <w:pPr>
        <w:spacing w:line="200" w:lineRule="exact"/>
        <w:rPr>
          <w:rFonts w:ascii="Arial" w:hAnsi="Arial" w:eastAsia="Arial" w:cs="Arial"/>
          <w:b/>
          <w:bCs/>
          <w:sz w:val="26"/>
          <w:szCs w:val="26"/>
        </w:rPr>
      </w:pPr>
    </w:p>
    <w:p w:rsidR="00F347C0" w:rsidRDefault="00F347C0" w14:paraId="6F5E52A2" w14:textId="77777777">
      <w:pPr>
        <w:spacing w:line="200" w:lineRule="exact"/>
        <w:rPr>
          <w:rFonts w:ascii="Arial" w:hAnsi="Arial" w:eastAsia="Arial" w:cs="Arial"/>
          <w:b/>
          <w:bCs/>
          <w:sz w:val="26"/>
          <w:szCs w:val="26"/>
        </w:rPr>
      </w:pPr>
    </w:p>
    <w:p w:rsidR="00F347C0" w:rsidRDefault="00F347C0" w14:paraId="40380938" w14:textId="77777777">
      <w:pPr>
        <w:spacing w:line="200" w:lineRule="exact"/>
        <w:rPr>
          <w:rFonts w:ascii="Arial" w:hAnsi="Arial" w:eastAsia="Arial" w:cs="Arial"/>
          <w:b/>
          <w:bCs/>
          <w:sz w:val="26"/>
          <w:szCs w:val="26"/>
        </w:rPr>
      </w:pPr>
    </w:p>
    <w:p w:rsidR="00F347C0" w:rsidRDefault="00F347C0" w14:paraId="17B53581" w14:textId="77777777">
      <w:pPr>
        <w:spacing w:line="200" w:lineRule="exact"/>
        <w:rPr>
          <w:rFonts w:ascii="Arial" w:hAnsi="Arial" w:eastAsia="Arial" w:cs="Arial"/>
          <w:b/>
          <w:bCs/>
          <w:sz w:val="26"/>
          <w:szCs w:val="26"/>
        </w:rPr>
      </w:pPr>
    </w:p>
    <w:p w:rsidR="00F347C0" w:rsidRDefault="00F347C0" w14:paraId="2779BE99" w14:textId="77777777">
      <w:pPr>
        <w:spacing w:line="200" w:lineRule="exact"/>
        <w:rPr>
          <w:rFonts w:ascii="Arial" w:hAnsi="Arial" w:eastAsia="Arial" w:cs="Arial"/>
          <w:b/>
          <w:bCs/>
          <w:sz w:val="26"/>
          <w:szCs w:val="26"/>
        </w:rPr>
      </w:pPr>
    </w:p>
    <w:p w:rsidR="00F347C0" w:rsidRDefault="00F347C0" w14:paraId="6629B4EF" w14:textId="77777777">
      <w:pPr>
        <w:spacing w:line="200" w:lineRule="exact"/>
        <w:rPr>
          <w:rFonts w:ascii="Arial" w:hAnsi="Arial" w:eastAsia="Arial" w:cs="Arial"/>
          <w:b/>
          <w:bCs/>
          <w:sz w:val="26"/>
          <w:szCs w:val="26"/>
        </w:rPr>
      </w:pPr>
    </w:p>
    <w:p w:rsidR="00F347C0" w:rsidRDefault="00F347C0" w14:paraId="04392456" w14:textId="77777777">
      <w:pPr>
        <w:spacing w:line="200" w:lineRule="exact"/>
        <w:rPr>
          <w:rFonts w:ascii="Arial" w:hAnsi="Arial" w:eastAsia="Arial" w:cs="Arial"/>
          <w:b/>
          <w:bCs/>
          <w:sz w:val="26"/>
          <w:szCs w:val="26"/>
        </w:rPr>
      </w:pPr>
    </w:p>
    <w:p w:rsidR="00F347C0" w:rsidRDefault="00F347C0" w14:paraId="1B1DD28C" w14:textId="77777777">
      <w:pPr>
        <w:spacing w:line="200" w:lineRule="exact"/>
        <w:rPr>
          <w:rFonts w:ascii="Arial" w:hAnsi="Arial" w:eastAsia="Arial" w:cs="Arial"/>
          <w:b/>
          <w:bCs/>
          <w:sz w:val="26"/>
          <w:szCs w:val="26"/>
        </w:rPr>
      </w:pPr>
    </w:p>
    <w:p w:rsidR="00F347C0" w:rsidRDefault="00F347C0" w14:paraId="727E2E55" w14:textId="77777777">
      <w:pPr>
        <w:spacing w:line="200" w:lineRule="exact"/>
        <w:rPr>
          <w:rFonts w:ascii="Arial" w:hAnsi="Arial" w:eastAsia="Arial" w:cs="Arial"/>
          <w:b/>
          <w:bCs/>
          <w:sz w:val="26"/>
          <w:szCs w:val="26"/>
        </w:rPr>
      </w:pPr>
    </w:p>
    <w:p w:rsidR="00F347C0" w:rsidRDefault="00F347C0" w14:paraId="2579D334" w14:textId="77777777">
      <w:pPr>
        <w:spacing w:line="200" w:lineRule="exact"/>
        <w:rPr>
          <w:rFonts w:ascii="Arial" w:hAnsi="Arial" w:eastAsia="Arial" w:cs="Arial"/>
          <w:b/>
          <w:bCs/>
          <w:sz w:val="26"/>
          <w:szCs w:val="26"/>
        </w:rPr>
      </w:pPr>
    </w:p>
    <w:p w:rsidR="00F347C0" w:rsidRDefault="00F347C0" w14:paraId="46B9D84E" w14:textId="77777777">
      <w:pPr>
        <w:spacing w:line="200" w:lineRule="exact"/>
        <w:rPr>
          <w:rFonts w:ascii="Arial" w:hAnsi="Arial" w:eastAsia="Arial" w:cs="Arial"/>
          <w:b/>
          <w:bCs/>
          <w:sz w:val="26"/>
          <w:szCs w:val="26"/>
        </w:rPr>
      </w:pPr>
    </w:p>
    <w:p w:rsidR="00F347C0" w:rsidRDefault="00F347C0" w14:paraId="7952A73E" w14:textId="77777777">
      <w:pPr>
        <w:spacing w:line="200" w:lineRule="exact"/>
        <w:rPr>
          <w:rFonts w:ascii="Arial" w:hAnsi="Arial" w:eastAsia="Arial" w:cs="Arial"/>
          <w:b/>
          <w:bCs/>
          <w:sz w:val="26"/>
          <w:szCs w:val="26"/>
        </w:rPr>
      </w:pPr>
    </w:p>
    <w:p w:rsidR="00F347C0" w:rsidRDefault="00F347C0" w14:paraId="22F4A0BB" w14:textId="77777777">
      <w:pPr>
        <w:spacing w:line="200" w:lineRule="exact"/>
        <w:rPr>
          <w:rFonts w:ascii="Arial" w:hAnsi="Arial" w:eastAsia="Arial" w:cs="Arial"/>
          <w:b/>
          <w:bCs/>
          <w:sz w:val="26"/>
          <w:szCs w:val="26"/>
        </w:rPr>
      </w:pPr>
    </w:p>
    <w:p w:rsidR="00F347C0" w:rsidRDefault="00F347C0" w14:paraId="73CB3D91" w14:textId="77777777">
      <w:pPr>
        <w:spacing w:line="200" w:lineRule="exact"/>
        <w:rPr>
          <w:rFonts w:ascii="Arial" w:hAnsi="Arial" w:eastAsia="Arial" w:cs="Arial"/>
          <w:b/>
          <w:bCs/>
          <w:sz w:val="26"/>
          <w:szCs w:val="26"/>
        </w:rPr>
      </w:pPr>
    </w:p>
    <w:p w:rsidR="00F347C0" w:rsidRDefault="00F347C0" w14:paraId="184EBD20" w14:textId="77777777">
      <w:pPr>
        <w:spacing w:line="200" w:lineRule="exact"/>
        <w:rPr>
          <w:rFonts w:ascii="Arial" w:hAnsi="Arial" w:eastAsia="Arial" w:cs="Arial"/>
          <w:b/>
          <w:bCs/>
          <w:sz w:val="26"/>
          <w:szCs w:val="26"/>
        </w:rPr>
      </w:pPr>
    </w:p>
    <w:p w:rsidR="00F347C0" w:rsidRDefault="00F347C0" w14:paraId="45CC0628" w14:textId="77777777">
      <w:pPr>
        <w:spacing w:line="200" w:lineRule="exact"/>
        <w:rPr>
          <w:rFonts w:ascii="Arial" w:hAnsi="Arial" w:eastAsia="Arial" w:cs="Arial"/>
          <w:b/>
          <w:bCs/>
          <w:sz w:val="26"/>
          <w:szCs w:val="26"/>
        </w:rPr>
      </w:pPr>
    </w:p>
    <w:p w:rsidR="00F347C0" w:rsidRDefault="00F347C0" w14:paraId="261ACB3E" w14:textId="77777777">
      <w:pPr>
        <w:spacing w:line="200" w:lineRule="exact"/>
        <w:rPr>
          <w:rFonts w:ascii="Arial" w:hAnsi="Arial" w:eastAsia="Arial" w:cs="Arial"/>
          <w:b/>
          <w:bCs/>
          <w:sz w:val="26"/>
          <w:szCs w:val="26"/>
        </w:rPr>
      </w:pPr>
    </w:p>
    <w:p w:rsidR="00F347C0" w:rsidRDefault="00F347C0" w14:paraId="62EA9E04" w14:textId="77777777">
      <w:pPr>
        <w:spacing w:line="200" w:lineRule="exact"/>
        <w:rPr>
          <w:rFonts w:ascii="Arial" w:hAnsi="Arial" w:eastAsia="Arial" w:cs="Arial"/>
          <w:b/>
          <w:bCs/>
          <w:sz w:val="26"/>
          <w:szCs w:val="26"/>
        </w:rPr>
      </w:pPr>
    </w:p>
    <w:p w:rsidR="00F347C0" w:rsidRDefault="00F347C0" w14:paraId="3469BB92" w14:textId="77777777">
      <w:pPr>
        <w:spacing w:line="200" w:lineRule="exact"/>
        <w:rPr>
          <w:rFonts w:ascii="Arial" w:hAnsi="Arial" w:eastAsia="Arial" w:cs="Arial"/>
          <w:b/>
          <w:bCs/>
          <w:sz w:val="26"/>
          <w:szCs w:val="26"/>
        </w:rPr>
      </w:pPr>
    </w:p>
    <w:p w:rsidR="00F347C0" w:rsidRDefault="00F347C0" w14:paraId="5672D154" w14:textId="77777777">
      <w:pPr>
        <w:spacing w:line="200" w:lineRule="exact"/>
        <w:rPr>
          <w:rFonts w:ascii="Arial" w:hAnsi="Arial" w:eastAsia="Arial" w:cs="Arial"/>
          <w:b/>
          <w:bCs/>
          <w:sz w:val="26"/>
          <w:szCs w:val="26"/>
        </w:rPr>
      </w:pPr>
    </w:p>
    <w:p w:rsidR="00F347C0" w:rsidRDefault="00F347C0" w14:paraId="4D5FBE3F" w14:textId="77777777">
      <w:pPr>
        <w:spacing w:line="200" w:lineRule="exact"/>
        <w:rPr>
          <w:rFonts w:ascii="Arial" w:hAnsi="Arial" w:eastAsia="Arial" w:cs="Arial"/>
          <w:b/>
          <w:bCs/>
          <w:sz w:val="26"/>
          <w:szCs w:val="26"/>
        </w:rPr>
      </w:pPr>
    </w:p>
    <w:p w:rsidR="00F347C0" w:rsidRDefault="00F347C0" w14:paraId="7516E590" w14:textId="77777777">
      <w:pPr>
        <w:spacing w:line="200" w:lineRule="exact"/>
        <w:rPr>
          <w:rFonts w:ascii="Arial" w:hAnsi="Arial" w:eastAsia="Arial" w:cs="Arial"/>
          <w:b/>
          <w:bCs/>
          <w:sz w:val="26"/>
          <w:szCs w:val="26"/>
        </w:rPr>
      </w:pPr>
    </w:p>
    <w:p w:rsidR="00F347C0" w:rsidRDefault="00F347C0" w14:paraId="49B32AB3" w14:textId="77777777">
      <w:pPr>
        <w:spacing w:line="200" w:lineRule="exact"/>
        <w:rPr>
          <w:rFonts w:ascii="Arial" w:hAnsi="Arial" w:eastAsia="Arial" w:cs="Arial"/>
          <w:b/>
          <w:bCs/>
          <w:sz w:val="26"/>
          <w:szCs w:val="26"/>
        </w:rPr>
      </w:pPr>
    </w:p>
    <w:p w:rsidR="00F347C0" w:rsidRDefault="00F347C0" w14:paraId="56C7A111" w14:textId="77777777">
      <w:pPr>
        <w:spacing w:line="200" w:lineRule="exact"/>
        <w:rPr>
          <w:rFonts w:ascii="Arial" w:hAnsi="Arial" w:eastAsia="Arial" w:cs="Arial"/>
          <w:b/>
          <w:bCs/>
          <w:sz w:val="26"/>
          <w:szCs w:val="26"/>
        </w:rPr>
      </w:pPr>
    </w:p>
    <w:p w:rsidR="00F347C0" w:rsidRDefault="00F347C0" w14:paraId="60187772" w14:textId="77777777">
      <w:pPr>
        <w:spacing w:line="200" w:lineRule="exact"/>
        <w:rPr>
          <w:rFonts w:ascii="Arial" w:hAnsi="Arial" w:eastAsia="Arial" w:cs="Arial"/>
          <w:b/>
          <w:bCs/>
          <w:sz w:val="26"/>
          <w:szCs w:val="26"/>
        </w:rPr>
      </w:pPr>
    </w:p>
    <w:p w:rsidR="00F347C0" w:rsidRDefault="00F347C0" w14:paraId="359A2D98" w14:textId="77777777">
      <w:pPr>
        <w:spacing w:line="200" w:lineRule="exact"/>
        <w:rPr>
          <w:rFonts w:ascii="Arial" w:hAnsi="Arial" w:eastAsia="Arial" w:cs="Arial"/>
          <w:b/>
          <w:bCs/>
          <w:sz w:val="26"/>
          <w:szCs w:val="26"/>
        </w:rPr>
      </w:pPr>
    </w:p>
    <w:p w:rsidR="00F347C0" w:rsidRDefault="00F347C0" w14:paraId="39614ED5" w14:textId="77777777">
      <w:pPr>
        <w:spacing w:line="200" w:lineRule="exact"/>
        <w:rPr>
          <w:rFonts w:ascii="Arial" w:hAnsi="Arial" w:eastAsia="Arial" w:cs="Arial"/>
          <w:b/>
          <w:bCs/>
          <w:sz w:val="26"/>
          <w:szCs w:val="26"/>
        </w:rPr>
      </w:pPr>
    </w:p>
    <w:p w:rsidR="00F347C0" w:rsidRDefault="00F347C0" w14:paraId="3747F15C" w14:textId="77777777">
      <w:pPr>
        <w:spacing w:line="200" w:lineRule="exact"/>
        <w:rPr>
          <w:rFonts w:ascii="Arial" w:hAnsi="Arial" w:eastAsia="Arial" w:cs="Arial"/>
          <w:b/>
          <w:bCs/>
          <w:sz w:val="26"/>
          <w:szCs w:val="26"/>
        </w:rPr>
      </w:pPr>
    </w:p>
    <w:p w:rsidR="00F347C0" w:rsidRDefault="00F347C0" w14:paraId="396B2284" w14:textId="77777777">
      <w:pPr>
        <w:spacing w:line="200" w:lineRule="exact"/>
        <w:rPr>
          <w:rFonts w:ascii="Arial" w:hAnsi="Arial" w:eastAsia="Arial" w:cs="Arial"/>
          <w:b/>
          <w:bCs/>
          <w:sz w:val="26"/>
          <w:szCs w:val="26"/>
        </w:rPr>
      </w:pPr>
    </w:p>
    <w:p w:rsidR="00F347C0" w:rsidRDefault="00F347C0" w14:paraId="574C01A0" w14:textId="77777777">
      <w:pPr>
        <w:spacing w:line="200" w:lineRule="exact"/>
        <w:rPr>
          <w:rFonts w:ascii="Arial" w:hAnsi="Arial" w:eastAsia="Arial" w:cs="Arial"/>
          <w:b/>
          <w:bCs/>
          <w:sz w:val="26"/>
          <w:szCs w:val="26"/>
        </w:rPr>
      </w:pPr>
    </w:p>
    <w:p w:rsidR="00C14598" w:rsidP="00C14598" w:rsidRDefault="00C14598" w14:paraId="26FE3C87" w14:textId="77777777">
      <w:pPr>
        <w:tabs>
          <w:tab w:val="left" w:pos="780"/>
        </w:tabs>
        <w:rPr>
          <w:rFonts w:ascii="Arial" w:hAnsi="Arial" w:eastAsia="Arial" w:cs="Arial"/>
          <w:b/>
          <w:bCs/>
          <w:sz w:val="26"/>
          <w:szCs w:val="26"/>
        </w:rPr>
      </w:pPr>
    </w:p>
    <w:p w:rsidR="000B1E6E" w:rsidP="00C14598" w:rsidRDefault="00C14598" w14:paraId="33EDCACF" w14:textId="1D20AD2A">
      <w:pPr>
        <w:tabs>
          <w:tab w:val="left" w:pos="780"/>
        </w:tabs>
        <w:rPr>
          <w:rFonts w:ascii="Arial" w:hAnsi="Arial" w:eastAsia="Arial" w:cs="Arial"/>
          <w:b w:val="1"/>
          <w:bCs w:val="1"/>
          <w:sz w:val="26"/>
          <w:szCs w:val="26"/>
        </w:rPr>
      </w:pPr>
      <w:r w:rsidRPr="28950A45" w:rsidR="00C14598">
        <w:rPr>
          <w:rFonts w:ascii="Arial" w:hAnsi="Arial" w:eastAsia="Arial" w:cs="Arial"/>
          <w:b w:val="1"/>
          <w:bCs w:val="1"/>
          <w:sz w:val="26"/>
          <w:szCs w:val="26"/>
        </w:rPr>
        <w:t xml:space="preserve">1. </w:t>
      </w:r>
      <w:r w:rsidRPr="28950A45" w:rsidR="00B205BD">
        <w:rPr>
          <w:rFonts w:ascii="Arial" w:hAnsi="Arial" w:eastAsia="Arial" w:cs="Arial"/>
          <w:b w:val="1"/>
          <w:bCs w:val="1"/>
          <w:sz w:val="26"/>
          <w:szCs w:val="26"/>
        </w:rPr>
        <w:t>SAFEGUARDING COMMITMENT</w:t>
      </w:r>
      <w:r w:rsidRPr="28950A45" w:rsidR="6C76F557">
        <w:rPr>
          <w:rFonts w:ascii="Arial" w:hAnsi="Arial" w:eastAsia="Arial" w:cs="Arial"/>
          <w:b w:val="1"/>
          <w:bCs w:val="1"/>
          <w:sz w:val="26"/>
          <w:szCs w:val="26"/>
        </w:rPr>
        <w:t>0</w:t>
      </w:r>
    </w:p>
    <w:p w:rsidR="000B1E6E" w:rsidRDefault="000B1E6E" w14:paraId="448A270A" w14:textId="77777777">
      <w:pPr>
        <w:spacing w:line="186" w:lineRule="exact"/>
        <w:rPr>
          <w:sz w:val="20"/>
          <w:szCs w:val="20"/>
        </w:rPr>
      </w:pPr>
    </w:p>
    <w:p w:rsidRPr="00492064" w:rsidR="000B1E6E" w:rsidRDefault="00B205BD" w14:paraId="03088992" w14:textId="3A833192">
      <w:pPr>
        <w:spacing w:line="259" w:lineRule="auto"/>
        <w:ind w:left="440" w:right="460"/>
        <w:rPr>
          <w:sz w:val="24"/>
          <w:szCs w:val="24"/>
        </w:rPr>
      </w:pPr>
      <w:r w:rsidRPr="00492064">
        <w:rPr>
          <w:rFonts w:ascii="Arial" w:hAnsi="Arial" w:eastAsia="Arial" w:cs="Arial"/>
          <w:sz w:val="24"/>
          <w:szCs w:val="24"/>
        </w:rPr>
        <w:t>Ghyll Royd School and the Pre-School</w:t>
      </w:r>
      <w:r w:rsidR="003A4CB6">
        <w:rPr>
          <w:rFonts w:ascii="Arial" w:hAnsi="Arial" w:eastAsia="Arial" w:cs="Arial"/>
          <w:sz w:val="24"/>
          <w:szCs w:val="24"/>
        </w:rPr>
        <w:t>/Nursery</w:t>
      </w:r>
      <w:r w:rsidRPr="00492064">
        <w:rPr>
          <w:rFonts w:ascii="Arial" w:hAnsi="Arial" w:eastAsia="Arial" w:cs="Arial"/>
          <w:sz w:val="24"/>
          <w:szCs w:val="24"/>
        </w:rPr>
        <w:t xml:space="preserve"> (Early Years Foundation Stage) is committed to safeguarding and promoting the welfare of children and young people and expects all staff and volunteers to share this commitment. Safeguarding at Ghyll Royd School and in the Pre-School is everyone’s responsibility and everybody is able to make a referral to children’s social care if needed.</w:t>
      </w:r>
    </w:p>
    <w:p w:rsidRPr="00492064" w:rsidR="000B1E6E" w:rsidRDefault="000B1E6E" w14:paraId="79925ED5" w14:textId="77777777">
      <w:pPr>
        <w:spacing w:line="252" w:lineRule="exact"/>
        <w:rPr>
          <w:sz w:val="24"/>
          <w:szCs w:val="24"/>
        </w:rPr>
      </w:pPr>
    </w:p>
    <w:p w:rsidRPr="00492064" w:rsidR="000B1E6E" w:rsidRDefault="00B205BD" w14:paraId="7F4D0571" w14:textId="77777777">
      <w:pPr>
        <w:spacing w:line="291" w:lineRule="auto"/>
        <w:ind w:left="440" w:right="1200"/>
        <w:rPr>
          <w:sz w:val="24"/>
          <w:szCs w:val="24"/>
        </w:rPr>
      </w:pPr>
      <w:r w:rsidRPr="00492064">
        <w:rPr>
          <w:rFonts w:ascii="Arial" w:hAnsi="Arial" w:eastAsia="Arial" w:cs="Arial"/>
          <w:sz w:val="24"/>
          <w:szCs w:val="24"/>
        </w:rPr>
        <w:t>The school operates safeguarding procedures and referrals in line with locally agreed inter-agency procedures of the Bradford Partnership (formerly BSCB).</w:t>
      </w:r>
    </w:p>
    <w:p w:rsidRPr="00492064" w:rsidR="000B1E6E" w:rsidRDefault="000B1E6E" w14:paraId="48D6BEC1" w14:textId="77777777">
      <w:pPr>
        <w:spacing w:line="220" w:lineRule="exact"/>
        <w:rPr>
          <w:sz w:val="24"/>
          <w:szCs w:val="24"/>
        </w:rPr>
      </w:pPr>
    </w:p>
    <w:p w:rsidR="00B3011E" w:rsidP="00B3011E" w:rsidRDefault="00B205BD" w14:paraId="6B6CEB0B" w14:textId="77777777">
      <w:pPr>
        <w:spacing w:line="262" w:lineRule="auto"/>
        <w:ind w:left="440" w:right="620"/>
        <w:rPr>
          <w:rFonts w:ascii="Arial" w:hAnsi="Arial" w:eastAsia="Arial" w:cs="Arial"/>
          <w:sz w:val="24"/>
          <w:szCs w:val="24"/>
        </w:rPr>
      </w:pPr>
      <w:r w:rsidRPr="00492064">
        <w:rPr>
          <w:rFonts w:ascii="Arial" w:hAnsi="Arial" w:eastAsia="Arial" w:cs="Arial"/>
          <w:sz w:val="24"/>
          <w:szCs w:val="24"/>
        </w:rPr>
        <w:t>In the event a child has suffered, or is at risk of suffering, serious harm the school will inform Bradford Children’s Social Care immediately. When a cause for concern occurs, the flowchart procedure on page 16 will be followed.</w:t>
      </w:r>
      <w:bookmarkStart w:name="page3" w:id="2"/>
      <w:bookmarkEnd w:id="2"/>
    </w:p>
    <w:p w:rsidR="00B3011E" w:rsidP="00B3011E" w:rsidRDefault="00B3011E" w14:paraId="323C70CA" w14:textId="77777777">
      <w:pPr>
        <w:spacing w:line="262" w:lineRule="auto"/>
        <w:ind w:right="620"/>
        <w:rPr>
          <w:rFonts w:ascii="Arial" w:hAnsi="Arial" w:eastAsia="Arial" w:cs="Arial"/>
          <w:sz w:val="24"/>
          <w:szCs w:val="24"/>
        </w:rPr>
      </w:pPr>
    </w:p>
    <w:p w:rsidR="000B1E6E" w:rsidP="00B3011E" w:rsidRDefault="00C14598" w14:paraId="05DC6A90" w14:textId="4C81FFBA">
      <w:pPr>
        <w:spacing w:line="262" w:lineRule="auto"/>
        <w:ind w:right="620"/>
        <w:rPr>
          <w:sz w:val="20"/>
          <w:szCs w:val="20"/>
        </w:rPr>
      </w:pPr>
      <w:r>
        <w:rPr>
          <w:rFonts w:ascii="Arial" w:hAnsi="Arial" w:eastAsia="Arial" w:cs="Arial"/>
          <w:b/>
          <w:bCs/>
          <w:sz w:val="26"/>
          <w:szCs w:val="26"/>
        </w:rPr>
        <w:t xml:space="preserve">2. </w:t>
      </w:r>
      <w:r w:rsidR="00B205BD">
        <w:rPr>
          <w:rFonts w:ascii="Arial" w:hAnsi="Arial" w:eastAsia="Arial" w:cs="Arial"/>
          <w:b/>
          <w:bCs/>
          <w:sz w:val="26"/>
          <w:szCs w:val="26"/>
        </w:rPr>
        <w:t>KEY CONTACTS</w:t>
      </w:r>
    </w:p>
    <w:p w:rsidR="000B1E6E" w:rsidRDefault="000B1E6E" w14:paraId="73F0D014" w14:textId="77777777">
      <w:pPr>
        <w:spacing w:line="186" w:lineRule="exact"/>
        <w:rPr>
          <w:sz w:val="20"/>
          <w:szCs w:val="20"/>
        </w:rPr>
      </w:pPr>
    </w:p>
    <w:p w:rsidRPr="00E76D3B" w:rsidR="000B1E6E" w:rsidP="00C14598" w:rsidRDefault="00B205BD" w14:paraId="6B117741" w14:textId="44A66238">
      <w:pPr>
        <w:spacing w:line="230" w:lineRule="auto"/>
        <w:ind w:right="840"/>
        <w:rPr>
          <w:sz w:val="24"/>
          <w:szCs w:val="24"/>
        </w:rPr>
      </w:pPr>
      <w:r w:rsidRPr="00E76D3B">
        <w:rPr>
          <w:rFonts w:ascii="Arial" w:hAnsi="Arial" w:eastAsia="Arial" w:cs="Arial"/>
          <w:sz w:val="24"/>
          <w:szCs w:val="24"/>
        </w:rPr>
        <w:t xml:space="preserve">If you have reason to believe that a child is at immediate risk of harm, </w:t>
      </w:r>
    </w:p>
    <w:p w:rsidR="000F5882" w:rsidP="000F5882" w:rsidRDefault="00B205BD" w14:paraId="4D1D491F" w14:textId="77777777">
      <w:pPr>
        <w:spacing w:line="230" w:lineRule="auto"/>
        <w:ind w:right="840"/>
        <w:rPr>
          <w:sz w:val="24"/>
          <w:szCs w:val="24"/>
        </w:rPr>
      </w:pPr>
      <w:r w:rsidRPr="00E76D3B">
        <w:rPr>
          <w:rFonts w:ascii="Arial" w:hAnsi="Arial" w:eastAsia="Arial" w:cs="Arial"/>
          <w:sz w:val="24"/>
          <w:szCs w:val="24"/>
        </w:rPr>
        <w:t>contact the police on 999</w:t>
      </w:r>
      <w:r w:rsidR="00E76D3B">
        <w:rPr>
          <w:rFonts w:ascii="Arial" w:hAnsi="Arial" w:eastAsia="Arial" w:cs="Arial"/>
          <w:sz w:val="24"/>
          <w:szCs w:val="24"/>
        </w:rPr>
        <w:t>.</w:t>
      </w:r>
    </w:p>
    <w:p w:rsidR="000F5882" w:rsidP="000F5882" w:rsidRDefault="000F5882" w14:paraId="101EAB6E" w14:textId="77777777">
      <w:pPr>
        <w:spacing w:line="230" w:lineRule="auto"/>
        <w:ind w:right="840"/>
        <w:rPr>
          <w:sz w:val="24"/>
          <w:szCs w:val="24"/>
        </w:rPr>
      </w:pPr>
    </w:p>
    <w:p w:rsidRPr="00E76D3B" w:rsidR="000F5882" w:rsidP="000F5882" w:rsidRDefault="000F5882" w14:paraId="7785D2CF" w14:textId="7FDEEB38">
      <w:pPr>
        <w:spacing w:line="230" w:lineRule="auto"/>
        <w:ind w:right="1420"/>
        <w:rPr>
          <w:sz w:val="24"/>
          <w:szCs w:val="24"/>
        </w:rPr>
      </w:pPr>
      <w:r w:rsidRPr="00E76D3B">
        <w:rPr>
          <w:rFonts w:ascii="Arial" w:hAnsi="Arial" w:eastAsia="Arial" w:cs="Arial"/>
          <w:sz w:val="24"/>
          <w:szCs w:val="24"/>
        </w:rPr>
        <w:t xml:space="preserve">To contact any of the </w:t>
      </w:r>
      <w:r>
        <w:rPr>
          <w:rFonts w:ascii="Arial" w:hAnsi="Arial" w:eastAsia="Arial" w:cs="Arial"/>
          <w:sz w:val="24"/>
          <w:szCs w:val="24"/>
        </w:rPr>
        <w:t>below</w:t>
      </w:r>
      <w:r w:rsidRPr="00E76D3B">
        <w:rPr>
          <w:rFonts w:ascii="Arial" w:hAnsi="Arial" w:eastAsia="Arial" w:cs="Arial"/>
          <w:sz w:val="24"/>
          <w:szCs w:val="24"/>
        </w:rPr>
        <w:t xml:space="preserve"> call 01943 865575 or out of school hours email </w:t>
      </w:r>
      <w:r w:rsidRPr="006F22A0">
        <w:rPr>
          <w:rFonts w:ascii="Arial" w:hAnsi="Arial" w:eastAsia="Arial" w:cs="Arial"/>
          <w:color w:val="2F5496" w:themeColor="accent1" w:themeShade="BF"/>
          <w:sz w:val="24"/>
          <w:szCs w:val="24"/>
          <w:u w:val="single"/>
        </w:rPr>
        <w:t>information@ghyllroyschool.co.uk</w:t>
      </w:r>
      <w:r w:rsidRPr="006F22A0">
        <w:rPr>
          <w:rFonts w:ascii="Arial" w:hAnsi="Arial" w:eastAsia="Arial" w:cs="Arial"/>
          <w:color w:val="2F5496" w:themeColor="accent1" w:themeShade="BF"/>
          <w:sz w:val="24"/>
          <w:szCs w:val="24"/>
        </w:rPr>
        <w:t>.</w:t>
      </w:r>
    </w:p>
    <w:p w:rsidRPr="00E76D3B" w:rsidR="000F5882" w:rsidP="000F5882" w:rsidRDefault="000F5882" w14:paraId="40AFB143" w14:textId="7559C670">
      <w:pPr>
        <w:spacing w:line="230" w:lineRule="auto"/>
        <w:ind w:right="840"/>
        <w:rPr>
          <w:sz w:val="24"/>
          <w:szCs w:val="24"/>
        </w:rPr>
        <w:sectPr w:rsidRPr="00E76D3B" w:rsidR="000F5882">
          <w:pgSz w:w="12240" w:h="15840" w:orient="portrait"/>
          <w:pgMar w:top="1353" w:right="1440" w:bottom="378" w:left="1440" w:header="0" w:footer="0" w:gutter="0"/>
          <w:cols w:equalWidth="0" w:space="720">
            <w:col w:w="9360"/>
          </w:cols>
        </w:sectPr>
      </w:pPr>
    </w:p>
    <w:p w:rsidRPr="00E76D3B" w:rsidR="000B1E6E" w:rsidP="00C14598" w:rsidRDefault="000B1E6E" w14:paraId="2F301B73" w14:textId="77777777">
      <w:pPr>
        <w:spacing w:line="269" w:lineRule="exact"/>
        <w:rPr>
          <w:sz w:val="24"/>
          <w:szCs w:val="24"/>
        </w:rPr>
      </w:pPr>
    </w:p>
    <w:p w:rsidR="000B1E6E" w:rsidP="00C14598" w:rsidRDefault="00B205BD" w14:paraId="6399E8E3" w14:textId="3A703D93">
      <w:pPr>
        <w:spacing w:line="230" w:lineRule="auto"/>
        <w:ind w:right="900"/>
        <w:rPr>
          <w:rFonts w:ascii="Arial" w:hAnsi="Arial" w:eastAsia="Arial" w:cs="Arial"/>
          <w:sz w:val="24"/>
          <w:szCs w:val="24"/>
        </w:rPr>
      </w:pPr>
      <w:r w:rsidRPr="00E76D3B">
        <w:rPr>
          <w:rFonts w:ascii="Arial" w:hAnsi="Arial" w:eastAsia="Arial" w:cs="Arial"/>
          <w:sz w:val="24"/>
          <w:szCs w:val="24"/>
        </w:rPr>
        <w:t>Designated Safeguarding Lead</w:t>
      </w:r>
      <w:r w:rsidRPr="00E76D3B" w:rsidR="00064F04">
        <w:rPr>
          <w:rFonts w:ascii="Arial" w:hAnsi="Arial" w:eastAsia="Arial" w:cs="Arial"/>
          <w:sz w:val="24"/>
          <w:szCs w:val="24"/>
        </w:rPr>
        <w:t xml:space="preserve"> DSL</w:t>
      </w:r>
      <w:r w:rsidRPr="00E76D3B">
        <w:rPr>
          <w:rFonts w:ascii="Arial" w:hAnsi="Arial" w:eastAsia="Arial" w:cs="Arial"/>
          <w:sz w:val="24"/>
          <w:szCs w:val="24"/>
        </w:rPr>
        <w:t xml:space="preserve"> (Headteacher)</w:t>
      </w:r>
    </w:p>
    <w:p w:rsidRPr="00E76D3B" w:rsidR="001F6737" w:rsidP="00C14598" w:rsidRDefault="001F6737" w14:paraId="7ABDAB8E" w14:textId="77777777">
      <w:pPr>
        <w:spacing w:line="230" w:lineRule="auto"/>
        <w:ind w:right="900"/>
        <w:rPr>
          <w:sz w:val="24"/>
          <w:szCs w:val="24"/>
        </w:rPr>
      </w:pPr>
    </w:p>
    <w:p w:rsidRPr="00E76D3B" w:rsidR="000B1E6E" w:rsidP="00C14598" w:rsidRDefault="00B205BD" w14:paraId="22882BB3" w14:textId="77777777">
      <w:pPr>
        <w:spacing w:line="20" w:lineRule="exact"/>
        <w:rPr>
          <w:sz w:val="24"/>
          <w:szCs w:val="24"/>
        </w:rPr>
      </w:pPr>
      <w:r w:rsidRPr="00E76D3B">
        <w:rPr>
          <w:sz w:val="24"/>
          <w:szCs w:val="24"/>
        </w:rPr>
        <w:br w:type="column"/>
      </w:r>
    </w:p>
    <w:p w:rsidRPr="00E76D3B" w:rsidR="000B1E6E" w:rsidP="00C14598" w:rsidRDefault="000B1E6E" w14:paraId="5D0146B2" w14:textId="77777777">
      <w:pPr>
        <w:spacing w:line="200" w:lineRule="exact"/>
        <w:rPr>
          <w:sz w:val="24"/>
          <w:szCs w:val="24"/>
        </w:rPr>
      </w:pPr>
    </w:p>
    <w:p w:rsidRPr="00E76D3B" w:rsidR="000B1E6E" w:rsidP="00C14598" w:rsidRDefault="00B205BD" w14:paraId="088379BA" w14:textId="77777777">
      <w:pPr>
        <w:rPr>
          <w:sz w:val="24"/>
          <w:szCs w:val="24"/>
        </w:rPr>
      </w:pPr>
      <w:r w:rsidRPr="00E76D3B">
        <w:rPr>
          <w:rFonts w:ascii="Arial" w:hAnsi="Arial" w:eastAsia="Arial" w:cs="Arial"/>
          <w:sz w:val="24"/>
          <w:szCs w:val="24"/>
        </w:rPr>
        <w:t>David Martin</w:t>
      </w:r>
    </w:p>
    <w:p w:rsidRPr="00E76D3B" w:rsidR="000B1E6E" w:rsidP="00C14598" w:rsidRDefault="000B1E6E" w14:paraId="36E188F2" w14:textId="77777777">
      <w:pPr>
        <w:spacing w:line="206" w:lineRule="exact"/>
        <w:rPr>
          <w:sz w:val="24"/>
          <w:szCs w:val="24"/>
        </w:rPr>
      </w:pPr>
    </w:p>
    <w:p w:rsidRPr="00E76D3B" w:rsidR="000B1E6E" w:rsidP="00C14598" w:rsidRDefault="000B1E6E" w14:paraId="054F847C" w14:textId="77777777">
      <w:pPr>
        <w:rPr>
          <w:sz w:val="24"/>
          <w:szCs w:val="24"/>
        </w:rPr>
        <w:sectPr w:rsidRPr="00E76D3B" w:rsidR="000B1E6E">
          <w:type w:val="continuous"/>
          <w:pgSz w:w="12240" w:h="15840" w:orient="portrait"/>
          <w:pgMar w:top="1353" w:right="1440" w:bottom="378" w:left="1440" w:header="0" w:footer="0" w:gutter="0"/>
          <w:cols w:equalWidth="0" w:space="720" w:num="2">
            <w:col w:w="4440" w:space="720"/>
            <w:col w:w="4200"/>
          </w:cols>
        </w:sectPr>
      </w:pPr>
    </w:p>
    <w:p w:rsidRPr="00E76D3B" w:rsidR="000B1E6E" w:rsidP="00C14598" w:rsidRDefault="000B1E6E" w14:paraId="569A30FC" w14:textId="77777777">
      <w:pPr>
        <w:spacing w:line="73" w:lineRule="exact"/>
        <w:rPr>
          <w:sz w:val="24"/>
          <w:szCs w:val="24"/>
        </w:rPr>
      </w:pPr>
    </w:p>
    <w:p w:rsidRPr="00E76D3B" w:rsidR="000B1E6E" w:rsidP="00C14598" w:rsidRDefault="00B205BD" w14:paraId="74560644" w14:textId="541DCC8F">
      <w:pPr>
        <w:rPr>
          <w:sz w:val="24"/>
          <w:szCs w:val="24"/>
        </w:rPr>
      </w:pPr>
      <w:r w:rsidRPr="00E76D3B">
        <w:rPr>
          <w:rFonts w:ascii="Arial" w:hAnsi="Arial" w:eastAsia="Arial" w:cs="Arial"/>
          <w:sz w:val="24"/>
          <w:szCs w:val="24"/>
        </w:rPr>
        <w:t xml:space="preserve">Deputy Designated </w:t>
      </w:r>
      <w:r w:rsidRPr="00E76D3B" w:rsidR="00A24380">
        <w:rPr>
          <w:rFonts w:ascii="Arial" w:hAnsi="Arial" w:eastAsia="Arial" w:cs="Arial"/>
          <w:sz w:val="24"/>
          <w:szCs w:val="24"/>
        </w:rPr>
        <w:t xml:space="preserve">Safeguarding </w:t>
      </w:r>
      <w:r w:rsidRPr="00E76D3B">
        <w:rPr>
          <w:rFonts w:ascii="Arial" w:hAnsi="Arial" w:eastAsia="Arial" w:cs="Arial"/>
          <w:sz w:val="24"/>
          <w:szCs w:val="24"/>
        </w:rPr>
        <w:t>Lead</w:t>
      </w:r>
    </w:p>
    <w:p w:rsidRPr="00E76D3B" w:rsidR="000B1E6E" w:rsidP="00C14598" w:rsidRDefault="000B1E6E" w14:paraId="233B4CED" w14:textId="77777777">
      <w:pPr>
        <w:spacing w:line="3" w:lineRule="exact"/>
        <w:rPr>
          <w:sz w:val="24"/>
          <w:szCs w:val="24"/>
        </w:rPr>
      </w:pPr>
    </w:p>
    <w:p w:rsidRPr="00E76D3B" w:rsidR="000B1E6E" w:rsidP="00C14598" w:rsidRDefault="00B205BD" w14:paraId="3502DB11" w14:textId="4F167594">
      <w:pPr>
        <w:rPr>
          <w:sz w:val="24"/>
          <w:szCs w:val="24"/>
        </w:rPr>
      </w:pPr>
      <w:r w:rsidRPr="00E76D3B">
        <w:rPr>
          <w:rFonts w:ascii="Arial" w:hAnsi="Arial" w:eastAsia="Arial" w:cs="Arial"/>
          <w:sz w:val="24"/>
          <w:szCs w:val="24"/>
        </w:rPr>
        <w:t>(in absence of DSL)</w:t>
      </w:r>
    </w:p>
    <w:p w:rsidRPr="00E76D3B" w:rsidR="000B1E6E" w:rsidP="00C14598" w:rsidRDefault="00B205BD" w14:paraId="499AF324" w14:textId="45491F23">
      <w:pPr>
        <w:spacing w:line="20" w:lineRule="exact"/>
        <w:rPr>
          <w:sz w:val="24"/>
          <w:szCs w:val="24"/>
        </w:rPr>
      </w:pPr>
      <w:r w:rsidRPr="00E76D3B">
        <w:rPr>
          <w:sz w:val="24"/>
          <w:szCs w:val="24"/>
        </w:rPr>
        <w:br w:type="column"/>
      </w:r>
    </w:p>
    <w:p w:rsidRPr="001F6737" w:rsidR="000B1E6E" w:rsidP="00C14598" w:rsidRDefault="00B205BD" w14:paraId="6D35EABC" w14:textId="64692D52">
      <w:pPr>
        <w:rPr>
          <w:rFonts w:ascii="Arial" w:hAnsi="Arial" w:eastAsia="Arial" w:cs="Arial"/>
          <w:sz w:val="24"/>
          <w:szCs w:val="24"/>
        </w:rPr>
        <w:sectPr w:rsidRPr="001F6737" w:rsidR="000B1E6E">
          <w:type w:val="continuous"/>
          <w:pgSz w:w="12240" w:h="15840" w:orient="portrait"/>
          <w:pgMar w:top="1353" w:right="1440" w:bottom="378" w:left="1440" w:header="0" w:footer="0" w:gutter="0"/>
          <w:cols w:equalWidth="0" w:space="720" w:num="2">
            <w:col w:w="4440" w:space="720"/>
            <w:col w:w="4200"/>
          </w:cols>
        </w:sectPr>
      </w:pPr>
      <w:r w:rsidRPr="00E76D3B">
        <w:rPr>
          <w:rFonts w:ascii="Arial" w:hAnsi="Arial" w:eastAsia="Arial" w:cs="Arial"/>
          <w:sz w:val="24"/>
          <w:szCs w:val="24"/>
        </w:rPr>
        <w:t>Helen Hudso</w:t>
      </w:r>
      <w:r w:rsidR="001F6737">
        <w:rPr>
          <w:rFonts w:ascii="Arial" w:hAnsi="Arial" w:eastAsia="Arial" w:cs="Arial"/>
          <w:sz w:val="24"/>
          <w:szCs w:val="24"/>
        </w:rPr>
        <w:t>n</w:t>
      </w:r>
    </w:p>
    <w:p w:rsidR="00840F79" w:rsidP="00C14598" w:rsidRDefault="00840F79" w14:paraId="0F277693" w14:textId="77777777">
      <w:pPr>
        <w:rPr>
          <w:rFonts w:ascii="Arial" w:hAnsi="Arial" w:eastAsia="Arial" w:cs="Arial"/>
          <w:sz w:val="24"/>
          <w:szCs w:val="24"/>
        </w:rPr>
      </w:pPr>
    </w:p>
    <w:p w:rsidR="00671A7A" w:rsidP="00C14598" w:rsidRDefault="00BE7392" w14:paraId="1CA99390" w14:textId="56CFC8ED">
      <w:pPr>
        <w:rPr>
          <w:rFonts w:ascii="Arial" w:hAnsi="Arial" w:eastAsia="Arial" w:cs="Arial"/>
          <w:sz w:val="24"/>
          <w:szCs w:val="24"/>
        </w:rPr>
      </w:pPr>
      <w:r>
        <w:rPr>
          <w:rFonts w:ascii="Arial" w:hAnsi="Arial" w:eastAsia="Arial" w:cs="Arial"/>
          <w:sz w:val="24"/>
          <w:szCs w:val="24"/>
        </w:rPr>
        <w:t>Chair of Governors</w:t>
      </w:r>
      <w:r>
        <w:rPr>
          <w:rFonts w:ascii="Arial" w:hAnsi="Arial" w:eastAsia="Arial" w:cs="Arial"/>
          <w:sz w:val="24"/>
          <w:szCs w:val="24"/>
        </w:rPr>
        <w:tab/>
      </w:r>
      <w:r>
        <w:rPr>
          <w:rFonts w:ascii="Arial" w:hAnsi="Arial" w:eastAsia="Arial" w:cs="Arial"/>
          <w:sz w:val="24"/>
          <w:szCs w:val="24"/>
        </w:rPr>
        <w:t xml:space="preserve">     </w:t>
      </w:r>
    </w:p>
    <w:p w:rsidR="00BE7392" w:rsidP="00C14598" w:rsidRDefault="00BE7392" w14:paraId="0915A45D" w14:textId="77777777">
      <w:pPr>
        <w:rPr>
          <w:rFonts w:ascii="Arial" w:hAnsi="Arial" w:eastAsia="Arial" w:cs="Arial"/>
          <w:sz w:val="24"/>
          <w:szCs w:val="24"/>
        </w:rPr>
      </w:pPr>
    </w:p>
    <w:p w:rsidRPr="00E76D3B" w:rsidR="000B1E6E" w:rsidP="00C14598" w:rsidRDefault="00B205BD" w14:paraId="391571DA" w14:textId="26260C10">
      <w:pPr>
        <w:rPr>
          <w:sz w:val="24"/>
          <w:szCs w:val="24"/>
        </w:rPr>
      </w:pPr>
      <w:r w:rsidRPr="00E76D3B">
        <w:rPr>
          <w:rFonts w:ascii="Arial" w:hAnsi="Arial" w:eastAsia="Arial" w:cs="Arial"/>
          <w:sz w:val="24"/>
          <w:szCs w:val="24"/>
        </w:rPr>
        <w:t>Nominated Governor for Safeguarding</w:t>
      </w:r>
    </w:p>
    <w:p w:rsidRPr="001F6737" w:rsidR="00BE7392" w:rsidP="001F6737" w:rsidRDefault="00B205BD" w14:paraId="4E359510" w14:textId="50579CC4">
      <w:pPr>
        <w:spacing w:line="20" w:lineRule="exact"/>
        <w:rPr>
          <w:sz w:val="24"/>
          <w:szCs w:val="24"/>
        </w:rPr>
      </w:pPr>
      <w:r w:rsidRPr="00E76D3B">
        <w:rPr>
          <w:sz w:val="24"/>
          <w:szCs w:val="24"/>
        </w:rPr>
        <w:br w:type="column"/>
      </w:r>
    </w:p>
    <w:p w:rsidR="001F6737" w:rsidP="00C14598" w:rsidRDefault="001F6737" w14:paraId="43310584" w14:textId="77777777">
      <w:pPr>
        <w:rPr>
          <w:rFonts w:ascii="Arial" w:hAnsi="Arial" w:eastAsia="Arial" w:cs="Arial"/>
          <w:sz w:val="24"/>
          <w:szCs w:val="24"/>
        </w:rPr>
      </w:pPr>
    </w:p>
    <w:p w:rsidR="002C1149" w:rsidP="00C14598" w:rsidRDefault="002C1149" w14:paraId="67A04DAF" w14:textId="31FC9D73">
      <w:pPr>
        <w:rPr>
          <w:rFonts w:ascii="Arial" w:hAnsi="Arial" w:eastAsia="Arial" w:cs="Arial"/>
          <w:sz w:val="24"/>
          <w:szCs w:val="24"/>
        </w:rPr>
      </w:pPr>
      <w:r>
        <w:rPr>
          <w:rFonts w:ascii="Arial" w:hAnsi="Arial" w:eastAsia="Arial" w:cs="Arial"/>
          <w:sz w:val="24"/>
          <w:szCs w:val="24"/>
        </w:rPr>
        <w:t>Philip Stephenson</w:t>
      </w:r>
    </w:p>
    <w:p w:rsidR="002C1149" w:rsidP="00C14598" w:rsidRDefault="002C1149" w14:paraId="7325B301" w14:textId="77777777">
      <w:pPr>
        <w:rPr>
          <w:rFonts w:ascii="Arial" w:hAnsi="Arial" w:eastAsia="Arial" w:cs="Arial"/>
          <w:sz w:val="24"/>
          <w:szCs w:val="24"/>
        </w:rPr>
      </w:pPr>
    </w:p>
    <w:p w:rsidRPr="00E76D3B" w:rsidR="000B1E6E" w:rsidP="00C14598" w:rsidRDefault="00064F04" w14:paraId="5143AFF2" w14:textId="7247F958">
      <w:pPr>
        <w:rPr>
          <w:sz w:val="24"/>
          <w:szCs w:val="24"/>
        </w:rPr>
      </w:pPr>
      <w:r w:rsidRPr="00E76D3B">
        <w:rPr>
          <w:rFonts w:ascii="Arial" w:hAnsi="Arial" w:eastAsia="Arial" w:cs="Arial"/>
          <w:sz w:val="24"/>
          <w:szCs w:val="24"/>
        </w:rPr>
        <w:t>Anthony Simpson</w:t>
      </w:r>
    </w:p>
    <w:p w:rsidRPr="00E76D3B" w:rsidR="000B1E6E" w:rsidP="00C14598" w:rsidRDefault="000B1E6E" w14:paraId="2CC1BBB2" w14:textId="77777777">
      <w:pPr>
        <w:spacing w:line="200" w:lineRule="exact"/>
        <w:rPr>
          <w:sz w:val="24"/>
          <w:szCs w:val="24"/>
        </w:rPr>
      </w:pPr>
    </w:p>
    <w:p w:rsidRPr="00E76D3B" w:rsidR="000B1E6E" w:rsidP="00C14598" w:rsidRDefault="000B1E6E" w14:paraId="1F4A5AE8" w14:textId="77777777">
      <w:pPr>
        <w:rPr>
          <w:sz w:val="24"/>
          <w:szCs w:val="24"/>
        </w:rPr>
        <w:sectPr w:rsidRPr="00E76D3B" w:rsidR="000B1E6E">
          <w:type w:val="continuous"/>
          <w:pgSz w:w="12240" w:h="15840" w:orient="portrait"/>
          <w:pgMar w:top="1353" w:right="1440" w:bottom="378" w:left="1440" w:header="0" w:footer="0" w:gutter="0"/>
          <w:cols w:equalWidth="0" w:space="720" w:num="2">
            <w:col w:w="4440" w:space="720"/>
            <w:col w:w="4200"/>
          </w:cols>
        </w:sectPr>
      </w:pPr>
    </w:p>
    <w:p w:rsidRPr="00E76D3B" w:rsidR="000B1E6E" w:rsidP="00C14598" w:rsidRDefault="000B1E6E" w14:paraId="028E3573" w14:textId="77777777">
      <w:pPr>
        <w:spacing w:line="88" w:lineRule="exact"/>
        <w:rPr>
          <w:sz w:val="24"/>
          <w:szCs w:val="24"/>
        </w:rPr>
      </w:pPr>
    </w:p>
    <w:p w:rsidRPr="00E76D3B" w:rsidR="000B1E6E" w:rsidP="00C14598" w:rsidRDefault="00B205BD" w14:paraId="24A534FA" w14:textId="77777777">
      <w:pPr>
        <w:rPr>
          <w:sz w:val="24"/>
          <w:szCs w:val="24"/>
        </w:rPr>
      </w:pPr>
      <w:r w:rsidRPr="00E76D3B">
        <w:rPr>
          <w:rFonts w:ascii="Arial" w:hAnsi="Arial" w:eastAsia="Arial" w:cs="Arial"/>
          <w:sz w:val="24"/>
          <w:szCs w:val="24"/>
        </w:rPr>
        <w:t>EYFS Safeguarding Lead Practitioner</w:t>
      </w:r>
    </w:p>
    <w:p w:rsidRPr="00E76D3B" w:rsidR="000B1E6E" w:rsidP="00C14598" w:rsidRDefault="00B205BD" w14:paraId="70EE1723" w14:textId="77777777">
      <w:pPr>
        <w:spacing w:line="20" w:lineRule="exact"/>
        <w:rPr>
          <w:sz w:val="24"/>
          <w:szCs w:val="24"/>
        </w:rPr>
      </w:pPr>
      <w:r w:rsidRPr="00E76D3B">
        <w:rPr>
          <w:sz w:val="24"/>
          <w:szCs w:val="24"/>
        </w:rPr>
        <w:br w:type="column"/>
      </w:r>
    </w:p>
    <w:p w:rsidRPr="00E76D3B" w:rsidR="000B1E6E" w:rsidP="00C14598" w:rsidRDefault="000B1E6E" w14:paraId="78FA9305" w14:textId="77777777">
      <w:pPr>
        <w:spacing w:line="68" w:lineRule="exact"/>
        <w:rPr>
          <w:sz w:val="24"/>
          <w:szCs w:val="24"/>
        </w:rPr>
      </w:pPr>
    </w:p>
    <w:p w:rsidRPr="00E76D3B" w:rsidR="000B1E6E" w:rsidP="00C14598" w:rsidRDefault="00B205BD" w14:paraId="3FE72A04" w14:textId="77777777">
      <w:pPr>
        <w:rPr>
          <w:sz w:val="24"/>
          <w:szCs w:val="24"/>
        </w:rPr>
      </w:pPr>
      <w:r w:rsidRPr="00E76D3B">
        <w:rPr>
          <w:rFonts w:ascii="Arial" w:hAnsi="Arial" w:eastAsia="Arial" w:cs="Arial"/>
          <w:sz w:val="24"/>
          <w:szCs w:val="24"/>
        </w:rPr>
        <w:t>Helen Hudson</w:t>
      </w:r>
    </w:p>
    <w:p w:rsidRPr="00E76D3B" w:rsidR="000B1E6E" w:rsidP="00C14598" w:rsidRDefault="000B1E6E" w14:paraId="2243B764" w14:textId="77777777">
      <w:pPr>
        <w:spacing w:line="200" w:lineRule="exact"/>
        <w:rPr>
          <w:sz w:val="24"/>
          <w:szCs w:val="24"/>
        </w:rPr>
      </w:pPr>
    </w:p>
    <w:p w:rsidRPr="00E76D3B" w:rsidR="000B1E6E" w:rsidP="00C14598" w:rsidRDefault="000B1E6E" w14:paraId="1ADF4C4D" w14:textId="77777777">
      <w:pPr>
        <w:rPr>
          <w:sz w:val="24"/>
          <w:szCs w:val="24"/>
        </w:rPr>
        <w:sectPr w:rsidRPr="00E76D3B" w:rsidR="000B1E6E">
          <w:type w:val="continuous"/>
          <w:pgSz w:w="12240" w:h="15840" w:orient="portrait"/>
          <w:pgMar w:top="1353" w:right="1440" w:bottom="378" w:left="1440" w:header="0" w:footer="0" w:gutter="0"/>
          <w:cols w:equalWidth="0" w:space="720" w:num="2">
            <w:col w:w="4440" w:space="720"/>
            <w:col w:w="4200"/>
          </w:cols>
        </w:sectPr>
      </w:pPr>
    </w:p>
    <w:p w:rsidRPr="00E76D3B" w:rsidR="000B1E6E" w:rsidP="00C14598" w:rsidRDefault="000B1E6E" w14:paraId="037ED8B4" w14:textId="77777777">
      <w:pPr>
        <w:spacing w:line="77" w:lineRule="exact"/>
        <w:rPr>
          <w:sz w:val="24"/>
          <w:szCs w:val="24"/>
        </w:rPr>
      </w:pPr>
    </w:p>
    <w:p w:rsidRPr="00E76D3B" w:rsidR="000B1E6E" w:rsidP="00C14598" w:rsidRDefault="00B205BD" w14:paraId="344C23BE" w14:textId="7348E8C3">
      <w:pPr>
        <w:rPr>
          <w:sz w:val="24"/>
          <w:szCs w:val="24"/>
        </w:rPr>
      </w:pPr>
      <w:r w:rsidRPr="00E76D3B">
        <w:rPr>
          <w:rFonts w:ascii="Arial" w:hAnsi="Arial" w:eastAsia="Arial" w:cs="Arial"/>
          <w:sz w:val="24"/>
          <w:szCs w:val="24"/>
        </w:rPr>
        <w:t xml:space="preserve">Deputy Safeguarding Lead </w:t>
      </w:r>
      <w:r w:rsidR="00D61B65">
        <w:rPr>
          <w:rFonts w:ascii="Arial" w:hAnsi="Arial" w:eastAsia="Arial" w:cs="Arial"/>
          <w:sz w:val="24"/>
          <w:szCs w:val="24"/>
        </w:rPr>
        <w:t xml:space="preserve">EYFS </w:t>
      </w:r>
      <w:r w:rsidRPr="00E76D3B">
        <w:rPr>
          <w:rFonts w:ascii="Arial" w:hAnsi="Arial" w:eastAsia="Arial" w:cs="Arial"/>
          <w:sz w:val="24"/>
          <w:szCs w:val="24"/>
        </w:rPr>
        <w:t>Practitioner</w:t>
      </w:r>
    </w:p>
    <w:p w:rsidRPr="00E76D3B" w:rsidR="000B1E6E" w:rsidP="00C14598" w:rsidRDefault="00B205BD" w14:paraId="68040C42" w14:textId="77777777">
      <w:pPr>
        <w:spacing w:line="20" w:lineRule="exact"/>
        <w:rPr>
          <w:sz w:val="24"/>
          <w:szCs w:val="24"/>
        </w:rPr>
      </w:pPr>
      <w:r w:rsidRPr="00E76D3B">
        <w:rPr>
          <w:sz w:val="24"/>
          <w:szCs w:val="24"/>
        </w:rPr>
        <w:br w:type="column"/>
      </w:r>
    </w:p>
    <w:p w:rsidRPr="00E76D3B" w:rsidR="000B1E6E" w:rsidP="00C14598" w:rsidRDefault="000B1E6E" w14:paraId="7E5730D1" w14:textId="77777777">
      <w:pPr>
        <w:spacing w:line="57" w:lineRule="exact"/>
        <w:rPr>
          <w:sz w:val="24"/>
          <w:szCs w:val="24"/>
        </w:rPr>
      </w:pPr>
    </w:p>
    <w:p w:rsidRPr="00E76D3B" w:rsidR="000B1E6E" w:rsidP="00C14598" w:rsidRDefault="00B205BD" w14:paraId="71F8B0E4" w14:textId="77777777">
      <w:pPr>
        <w:rPr>
          <w:sz w:val="24"/>
          <w:szCs w:val="24"/>
        </w:rPr>
      </w:pPr>
      <w:r w:rsidRPr="00E76D3B">
        <w:rPr>
          <w:rFonts w:ascii="Arial" w:hAnsi="Arial" w:eastAsia="Arial" w:cs="Arial"/>
          <w:sz w:val="24"/>
          <w:szCs w:val="24"/>
        </w:rPr>
        <w:t>Jennifer Johnson</w:t>
      </w:r>
    </w:p>
    <w:p w:rsidRPr="00E76D3B" w:rsidR="000B1E6E" w:rsidP="00C14598" w:rsidRDefault="000B1E6E" w14:paraId="6CA71B7A" w14:textId="77777777">
      <w:pPr>
        <w:spacing w:line="200" w:lineRule="exact"/>
        <w:rPr>
          <w:sz w:val="24"/>
          <w:szCs w:val="24"/>
        </w:rPr>
      </w:pPr>
    </w:p>
    <w:p w:rsidRPr="00E76D3B" w:rsidR="000B1E6E" w:rsidP="00C14598" w:rsidRDefault="000B1E6E" w14:paraId="61D612E0" w14:textId="77777777">
      <w:pPr>
        <w:rPr>
          <w:sz w:val="24"/>
          <w:szCs w:val="24"/>
        </w:rPr>
        <w:sectPr w:rsidRPr="00E76D3B" w:rsidR="000B1E6E">
          <w:type w:val="continuous"/>
          <w:pgSz w:w="12240" w:h="15840" w:orient="portrait"/>
          <w:pgMar w:top="1353" w:right="1440" w:bottom="378" w:left="1440" w:header="0" w:footer="0" w:gutter="0"/>
          <w:cols w:equalWidth="0" w:space="720" w:num="2">
            <w:col w:w="4440" w:space="720"/>
            <w:col w:w="4200"/>
          </w:cols>
        </w:sectPr>
      </w:pPr>
    </w:p>
    <w:p w:rsidRPr="00E76D3B" w:rsidR="000B1E6E" w:rsidP="00C14598" w:rsidRDefault="000B1E6E" w14:paraId="6C9F0971" w14:textId="77777777">
      <w:pPr>
        <w:spacing w:line="88" w:lineRule="exact"/>
        <w:rPr>
          <w:sz w:val="24"/>
          <w:szCs w:val="24"/>
        </w:rPr>
      </w:pPr>
    </w:p>
    <w:p w:rsidRPr="00E76D3B" w:rsidR="000B1E6E" w:rsidP="00C14598" w:rsidRDefault="00671A7A" w14:paraId="71DF8D1B" w14:textId="1650AA27">
      <w:pPr>
        <w:rPr>
          <w:sz w:val="24"/>
          <w:szCs w:val="24"/>
        </w:rPr>
      </w:pPr>
      <w:r>
        <w:rPr>
          <w:rFonts w:ascii="Arial" w:hAnsi="Arial" w:eastAsia="Arial" w:cs="Arial"/>
          <w:sz w:val="24"/>
          <w:szCs w:val="24"/>
        </w:rPr>
        <w:t>B</w:t>
      </w:r>
      <w:r w:rsidRPr="00E76D3B" w:rsidR="00B205BD">
        <w:rPr>
          <w:rFonts w:ascii="Arial" w:hAnsi="Arial" w:eastAsia="Arial" w:cs="Arial"/>
          <w:sz w:val="24"/>
          <w:szCs w:val="24"/>
        </w:rPr>
        <w:t>RADFORD SOCIAL CARE</w:t>
      </w:r>
    </w:p>
    <w:p w:rsidRPr="00E76D3B" w:rsidR="000B1E6E" w:rsidP="00C14598" w:rsidRDefault="00B205BD" w14:paraId="283543D0" w14:textId="77777777">
      <w:pPr>
        <w:spacing w:line="235" w:lineRule="auto"/>
        <w:rPr>
          <w:sz w:val="24"/>
          <w:szCs w:val="24"/>
        </w:rPr>
      </w:pPr>
      <w:r w:rsidRPr="00E76D3B">
        <w:rPr>
          <w:rFonts w:ascii="Arial" w:hAnsi="Arial" w:eastAsia="Arial" w:cs="Arial"/>
          <w:sz w:val="24"/>
          <w:szCs w:val="24"/>
        </w:rPr>
        <w:t>To make a referral, contact: Bradford Children’s Social Services.</w:t>
      </w:r>
    </w:p>
    <w:p w:rsidRPr="00E76D3B" w:rsidR="000B1E6E" w:rsidP="00C14598" w:rsidRDefault="00B205BD" w14:paraId="637434D9" w14:textId="3116EFDE">
      <w:pPr>
        <w:spacing w:line="235" w:lineRule="auto"/>
        <w:rPr>
          <w:sz w:val="24"/>
          <w:szCs w:val="24"/>
        </w:rPr>
      </w:pPr>
      <w:r w:rsidRPr="00E76D3B">
        <w:rPr>
          <w:rFonts w:ascii="Arial" w:hAnsi="Arial" w:eastAsia="Arial" w:cs="Arial"/>
          <w:sz w:val="24"/>
          <w:szCs w:val="24"/>
        </w:rPr>
        <w:t>All queries should go through: Initial Contact Point on 01274 437500</w:t>
      </w:r>
    </w:p>
    <w:p w:rsidRPr="006F22A0" w:rsidR="000B1E6E" w:rsidP="00C14598" w:rsidRDefault="00B205BD" w14:paraId="7C1C534D" w14:textId="77777777">
      <w:pPr>
        <w:rPr>
          <w:color w:val="2F5496" w:themeColor="accent1" w:themeShade="BF"/>
          <w:sz w:val="24"/>
          <w:szCs w:val="24"/>
        </w:rPr>
      </w:pPr>
      <w:r w:rsidRPr="00E76D3B">
        <w:rPr>
          <w:rFonts w:ascii="Arial" w:hAnsi="Arial" w:eastAsia="Arial" w:cs="Arial"/>
          <w:sz w:val="24"/>
          <w:szCs w:val="24"/>
        </w:rPr>
        <w:t xml:space="preserve">Emergency Duty Team 01274 431010 or </w:t>
      </w:r>
      <w:r w:rsidRPr="006F22A0">
        <w:rPr>
          <w:rFonts w:ascii="Arial" w:hAnsi="Arial" w:eastAsia="Arial" w:cs="Arial"/>
          <w:color w:val="2F5496" w:themeColor="accent1" w:themeShade="BF"/>
          <w:sz w:val="24"/>
          <w:szCs w:val="24"/>
          <w:u w:val="single"/>
        </w:rPr>
        <w:t>emergency.duty.team@bradford.gov.uk</w:t>
      </w:r>
    </w:p>
    <w:p w:rsidRPr="00E76D3B" w:rsidR="000B1E6E" w:rsidP="00C14598" w:rsidRDefault="000B1E6E" w14:paraId="65B4B572" w14:textId="77777777">
      <w:pPr>
        <w:spacing w:line="262" w:lineRule="exact"/>
        <w:rPr>
          <w:sz w:val="24"/>
          <w:szCs w:val="24"/>
        </w:rPr>
      </w:pPr>
    </w:p>
    <w:p w:rsidRPr="00E76D3B" w:rsidR="000B1E6E" w:rsidP="00C14598" w:rsidRDefault="00B205BD" w14:paraId="60A1B5A5" w14:textId="77777777">
      <w:pPr>
        <w:rPr>
          <w:sz w:val="24"/>
          <w:szCs w:val="24"/>
        </w:rPr>
      </w:pPr>
      <w:r w:rsidRPr="00E76D3B">
        <w:rPr>
          <w:rFonts w:ascii="Arial" w:hAnsi="Arial" w:eastAsia="Arial" w:cs="Arial"/>
          <w:sz w:val="24"/>
          <w:szCs w:val="24"/>
        </w:rPr>
        <w:t>For general enquiries contact Children’s Specialist Services on 01274 435600</w:t>
      </w:r>
    </w:p>
    <w:p w:rsidRPr="00E76D3B" w:rsidR="000B1E6E" w:rsidP="00C14598" w:rsidRDefault="000B1E6E" w14:paraId="36C275F9" w14:textId="77777777">
      <w:pPr>
        <w:spacing w:line="254" w:lineRule="exact"/>
        <w:rPr>
          <w:sz w:val="24"/>
          <w:szCs w:val="24"/>
        </w:rPr>
      </w:pPr>
    </w:p>
    <w:p w:rsidRPr="00E76D3B" w:rsidR="000B1E6E" w:rsidP="00C14598" w:rsidRDefault="00B205BD" w14:paraId="5D34B509" w14:textId="77777777">
      <w:pPr>
        <w:rPr>
          <w:sz w:val="24"/>
          <w:szCs w:val="24"/>
        </w:rPr>
      </w:pPr>
      <w:r w:rsidRPr="00E76D3B">
        <w:rPr>
          <w:rFonts w:ascii="Arial" w:hAnsi="Arial" w:eastAsia="Arial" w:cs="Arial"/>
          <w:sz w:val="24"/>
          <w:szCs w:val="24"/>
        </w:rPr>
        <w:t>BRADFORD PARTNERSHIP (BSCB)</w:t>
      </w:r>
    </w:p>
    <w:p w:rsidRPr="00E76D3B" w:rsidR="000B1E6E" w:rsidP="00C14598" w:rsidRDefault="00B205BD" w14:paraId="4A120378" w14:textId="77777777">
      <w:pPr>
        <w:spacing w:line="235" w:lineRule="auto"/>
        <w:rPr>
          <w:sz w:val="24"/>
          <w:szCs w:val="24"/>
        </w:rPr>
      </w:pPr>
      <w:r w:rsidRPr="00E76D3B">
        <w:rPr>
          <w:rFonts w:ascii="Arial" w:hAnsi="Arial" w:eastAsia="Arial" w:cs="Arial"/>
          <w:sz w:val="24"/>
          <w:szCs w:val="24"/>
        </w:rPr>
        <w:t xml:space="preserve">Inter-Agency Safeguarding Procedures: </w:t>
      </w:r>
      <w:r w:rsidRPr="006F22A0">
        <w:rPr>
          <w:rFonts w:ascii="Arial" w:hAnsi="Arial" w:eastAsia="Arial" w:cs="Arial"/>
          <w:color w:val="2F5496" w:themeColor="accent1" w:themeShade="BF"/>
          <w:sz w:val="24"/>
          <w:szCs w:val="24"/>
          <w:u w:val="single"/>
        </w:rPr>
        <w:t>www.bradford-scb.org.uk</w:t>
      </w:r>
    </w:p>
    <w:p w:rsidRPr="00E76D3B" w:rsidR="000B1E6E" w:rsidP="00C14598" w:rsidRDefault="000B1E6E" w14:paraId="301BED55" w14:textId="77777777">
      <w:pPr>
        <w:spacing w:line="12" w:lineRule="exact"/>
        <w:rPr>
          <w:sz w:val="24"/>
          <w:szCs w:val="24"/>
        </w:rPr>
      </w:pPr>
    </w:p>
    <w:p w:rsidR="000B1E6E" w:rsidP="00C14598" w:rsidRDefault="00B205BD" w14:paraId="3A6CAE72" w14:textId="77777777">
      <w:pPr>
        <w:rPr>
          <w:rFonts w:ascii="Arial" w:hAnsi="Arial" w:eastAsia="Arial" w:cs="Arial"/>
          <w:sz w:val="24"/>
          <w:szCs w:val="24"/>
        </w:rPr>
      </w:pPr>
      <w:r w:rsidRPr="00E76D3B">
        <w:rPr>
          <w:rFonts w:ascii="Arial" w:hAnsi="Arial" w:eastAsia="Arial" w:cs="Arial"/>
          <w:sz w:val="24"/>
          <w:szCs w:val="24"/>
        </w:rPr>
        <w:t xml:space="preserve">01274 434361 or </w:t>
      </w:r>
      <w:r w:rsidRPr="006F22A0">
        <w:rPr>
          <w:rFonts w:ascii="Arial" w:hAnsi="Arial" w:eastAsia="Arial" w:cs="Arial"/>
          <w:color w:val="2F5496" w:themeColor="accent1" w:themeShade="BF"/>
          <w:sz w:val="24"/>
          <w:szCs w:val="24"/>
          <w:u w:val="single"/>
        </w:rPr>
        <w:t>info@bradford-scb.org.uk</w:t>
      </w:r>
      <w:r w:rsidRPr="006F22A0">
        <w:rPr>
          <w:rFonts w:ascii="Arial" w:hAnsi="Arial" w:eastAsia="Arial" w:cs="Arial"/>
          <w:color w:val="2F5496" w:themeColor="accent1" w:themeShade="BF"/>
          <w:sz w:val="24"/>
          <w:szCs w:val="24"/>
        </w:rPr>
        <w:t xml:space="preserve"> </w:t>
      </w:r>
      <w:r w:rsidRPr="00E76D3B">
        <w:rPr>
          <w:rFonts w:ascii="Arial" w:hAnsi="Arial" w:eastAsia="Arial" w:cs="Arial"/>
          <w:sz w:val="24"/>
          <w:szCs w:val="24"/>
        </w:rPr>
        <w:t>(NB: not an emergency email address)</w:t>
      </w:r>
    </w:p>
    <w:p w:rsidR="006D53A8" w:rsidP="00C14598" w:rsidRDefault="006D53A8" w14:paraId="31BF45DF" w14:textId="77777777">
      <w:pPr>
        <w:rPr>
          <w:rFonts w:ascii="Arial" w:hAnsi="Arial" w:eastAsia="Arial" w:cs="Arial"/>
          <w:sz w:val="24"/>
          <w:szCs w:val="24"/>
        </w:rPr>
      </w:pPr>
    </w:p>
    <w:p w:rsidRPr="00E76D3B" w:rsidR="006D53A8" w:rsidP="00C14598" w:rsidRDefault="006D53A8" w14:paraId="19DBF63D" w14:textId="46BAEC55">
      <w:pPr>
        <w:rPr>
          <w:sz w:val="24"/>
          <w:szCs w:val="24"/>
        </w:rPr>
      </w:pPr>
      <w:r w:rsidRPr="00E76D3B">
        <w:rPr>
          <w:rFonts w:ascii="Arial" w:hAnsi="Arial" w:eastAsia="Arial" w:cs="Arial"/>
          <w:sz w:val="24"/>
          <w:szCs w:val="24"/>
        </w:rPr>
        <w:t>Bradford Multi-Agency Assessment Service: 01274 437070</w:t>
      </w:r>
    </w:p>
    <w:p w:rsidRPr="00E76D3B" w:rsidR="000B1E6E" w:rsidP="00C14598" w:rsidRDefault="000B1E6E" w14:paraId="766D19B6" w14:textId="77777777">
      <w:pPr>
        <w:spacing w:line="262" w:lineRule="exact"/>
        <w:rPr>
          <w:sz w:val="24"/>
          <w:szCs w:val="24"/>
        </w:rPr>
      </w:pPr>
    </w:p>
    <w:p w:rsidRPr="00E76D3B" w:rsidR="000B1E6E" w:rsidP="00C14598" w:rsidRDefault="00B205BD" w14:paraId="52805433" w14:textId="77777777">
      <w:pPr>
        <w:rPr>
          <w:sz w:val="24"/>
          <w:szCs w:val="24"/>
        </w:rPr>
      </w:pPr>
      <w:r w:rsidRPr="00E76D3B">
        <w:rPr>
          <w:rFonts w:ascii="Arial" w:hAnsi="Arial" w:eastAsia="Arial" w:cs="Arial"/>
          <w:sz w:val="24"/>
          <w:szCs w:val="24"/>
        </w:rPr>
        <w:t>LOCAL AREA DESIGNATED OFFICER (LADO)</w:t>
      </w:r>
    </w:p>
    <w:p w:rsidRPr="00E76D3B" w:rsidR="000B1E6E" w:rsidP="00C14598" w:rsidRDefault="000B1E6E" w14:paraId="202B16C0" w14:textId="77777777">
      <w:pPr>
        <w:spacing w:line="9" w:lineRule="exact"/>
        <w:rPr>
          <w:sz w:val="24"/>
          <w:szCs w:val="24"/>
        </w:rPr>
      </w:pPr>
    </w:p>
    <w:p w:rsidRPr="00E76D3B" w:rsidR="000B1E6E" w:rsidP="00C14598" w:rsidRDefault="00B205BD" w14:paraId="30147EA5" w14:textId="77777777">
      <w:pPr>
        <w:spacing w:line="230" w:lineRule="auto"/>
        <w:ind w:right="940"/>
        <w:rPr>
          <w:sz w:val="24"/>
          <w:szCs w:val="24"/>
        </w:rPr>
      </w:pPr>
      <w:r w:rsidRPr="00E76D3B">
        <w:rPr>
          <w:rFonts w:ascii="Arial" w:hAnsi="Arial" w:eastAsia="Arial" w:cs="Arial"/>
          <w:sz w:val="24"/>
          <w:szCs w:val="24"/>
        </w:rPr>
        <w:t xml:space="preserve">LADO Frank Hand, Service Manager, Children’s Safeguarding &amp; Reviewing Unit Tel: 01274 437915 Email: </w:t>
      </w:r>
      <w:r w:rsidRPr="006F22A0">
        <w:rPr>
          <w:rFonts w:ascii="Arial" w:hAnsi="Arial" w:eastAsia="Arial" w:cs="Arial"/>
          <w:color w:val="2F5496" w:themeColor="accent1" w:themeShade="BF"/>
          <w:sz w:val="24"/>
          <w:szCs w:val="24"/>
          <w:u w:val="single"/>
        </w:rPr>
        <w:t>frank.hand@bradford.gov.uk</w:t>
      </w:r>
    </w:p>
    <w:p w:rsidRPr="00E76D3B" w:rsidR="000B1E6E" w:rsidP="00C14598" w:rsidRDefault="000B1E6E" w14:paraId="1D4B50F1" w14:textId="77777777">
      <w:pPr>
        <w:spacing w:line="254" w:lineRule="exact"/>
        <w:rPr>
          <w:sz w:val="24"/>
          <w:szCs w:val="24"/>
        </w:rPr>
      </w:pPr>
    </w:p>
    <w:p w:rsidRPr="00E76D3B" w:rsidR="000B1E6E" w:rsidP="00C14598" w:rsidRDefault="00B205BD" w14:paraId="6D6CEE96" w14:textId="77777777">
      <w:pPr>
        <w:rPr>
          <w:sz w:val="24"/>
          <w:szCs w:val="24"/>
        </w:rPr>
      </w:pPr>
      <w:r w:rsidRPr="00E76D3B">
        <w:rPr>
          <w:rFonts w:ascii="Arial" w:hAnsi="Arial" w:eastAsia="Arial" w:cs="Arial"/>
          <w:sz w:val="24"/>
          <w:szCs w:val="24"/>
        </w:rPr>
        <w:t>EARLY HELP</w:t>
      </w:r>
    </w:p>
    <w:p w:rsidRPr="00E76D3B" w:rsidR="000B1E6E" w:rsidP="00C14598" w:rsidRDefault="00B205BD" w14:paraId="0709E3D0" w14:textId="77777777">
      <w:pPr>
        <w:spacing w:line="235" w:lineRule="auto"/>
        <w:rPr>
          <w:sz w:val="24"/>
          <w:szCs w:val="24"/>
        </w:rPr>
      </w:pPr>
      <w:r w:rsidRPr="00E76D3B">
        <w:rPr>
          <w:rFonts w:ascii="Arial" w:hAnsi="Arial" w:eastAsia="Arial" w:cs="Arial"/>
          <w:color w:val="2B2B2B"/>
          <w:sz w:val="24"/>
          <w:szCs w:val="24"/>
        </w:rPr>
        <w:t>Call the Early Help Gateway on 01274 432121</w:t>
      </w:r>
    </w:p>
    <w:p w:rsidRPr="00E76D3B" w:rsidR="000B1E6E" w:rsidP="00C14598" w:rsidRDefault="000B1E6E" w14:paraId="217544A8" w14:textId="77777777">
      <w:pPr>
        <w:spacing w:line="10" w:lineRule="exact"/>
        <w:rPr>
          <w:sz w:val="24"/>
          <w:szCs w:val="24"/>
        </w:rPr>
      </w:pPr>
    </w:p>
    <w:p w:rsidRPr="00E76D3B" w:rsidR="000B1E6E" w:rsidP="00C14598" w:rsidRDefault="00B205BD" w14:paraId="2AD7AD4F" w14:textId="77777777">
      <w:pPr>
        <w:spacing w:line="268" w:lineRule="auto"/>
        <w:ind w:right="440"/>
        <w:rPr>
          <w:sz w:val="24"/>
          <w:szCs w:val="24"/>
        </w:rPr>
      </w:pPr>
      <w:r w:rsidRPr="00E76D3B">
        <w:rPr>
          <w:rFonts w:ascii="Arial" w:hAnsi="Arial" w:eastAsia="Arial" w:cs="Arial"/>
          <w:color w:val="2B2B2B"/>
          <w:sz w:val="24"/>
          <w:szCs w:val="24"/>
        </w:rPr>
        <w:t xml:space="preserve">If you use secure email then you can email: </w:t>
      </w:r>
      <w:r w:rsidRPr="006F22A0">
        <w:rPr>
          <w:rFonts w:ascii="Arial" w:hAnsi="Arial" w:eastAsia="Arial" w:cs="Arial"/>
          <w:color w:val="2F5496" w:themeColor="accent1" w:themeShade="BF"/>
          <w:sz w:val="24"/>
          <w:szCs w:val="24"/>
          <w:u w:val="single"/>
        </w:rPr>
        <w:t>earlyhelpgateway@bradford.gcsx.gov.uk</w:t>
      </w:r>
      <w:r w:rsidRPr="006F22A0">
        <w:rPr>
          <w:rFonts w:ascii="Arial" w:hAnsi="Arial" w:eastAsia="Arial" w:cs="Arial"/>
          <w:color w:val="2F5496" w:themeColor="accent1" w:themeShade="BF"/>
          <w:sz w:val="24"/>
          <w:szCs w:val="24"/>
        </w:rPr>
        <w:t xml:space="preserve"> </w:t>
      </w:r>
      <w:r w:rsidRPr="00E76D3B">
        <w:rPr>
          <w:rFonts w:ascii="Arial" w:hAnsi="Arial" w:eastAsia="Arial" w:cs="Arial"/>
          <w:color w:val="2B2B2B"/>
          <w:sz w:val="24"/>
          <w:szCs w:val="24"/>
        </w:rPr>
        <w:t>If you do not have a secure email account, please call 01274 432121</w:t>
      </w:r>
    </w:p>
    <w:p w:rsidRPr="00E76D3B" w:rsidR="000B1E6E" w:rsidP="00C14598" w:rsidRDefault="000B1E6E" w14:paraId="5B3A6541" w14:textId="77777777">
      <w:pPr>
        <w:spacing w:line="254" w:lineRule="exact"/>
        <w:rPr>
          <w:sz w:val="24"/>
          <w:szCs w:val="24"/>
        </w:rPr>
      </w:pPr>
    </w:p>
    <w:p w:rsidRPr="00E76D3B" w:rsidR="000B1E6E" w:rsidP="00C14598" w:rsidRDefault="00B205BD" w14:paraId="6A4B51F7" w14:textId="77777777">
      <w:pPr>
        <w:rPr>
          <w:sz w:val="24"/>
          <w:szCs w:val="24"/>
        </w:rPr>
      </w:pPr>
      <w:r w:rsidRPr="00E76D3B">
        <w:rPr>
          <w:rFonts w:ascii="Arial" w:hAnsi="Arial" w:eastAsia="Arial" w:cs="Arial"/>
          <w:color w:val="333333"/>
          <w:sz w:val="24"/>
          <w:szCs w:val="24"/>
        </w:rPr>
        <w:t>ATTENDANCE</w:t>
      </w:r>
    </w:p>
    <w:p w:rsidRPr="00E76D3B" w:rsidR="000B1E6E" w:rsidP="00C14598" w:rsidRDefault="000B1E6E" w14:paraId="66946B63" w14:textId="77777777">
      <w:pPr>
        <w:spacing w:line="9" w:lineRule="exact"/>
        <w:rPr>
          <w:sz w:val="24"/>
          <w:szCs w:val="24"/>
        </w:rPr>
      </w:pPr>
    </w:p>
    <w:p w:rsidRPr="00B45E98" w:rsidR="000B110B" w:rsidP="00C14598" w:rsidRDefault="00B205BD" w14:paraId="5284FE41" w14:textId="08432DF6">
      <w:pPr>
        <w:spacing w:line="265" w:lineRule="auto"/>
        <w:ind w:right="2760"/>
        <w:rPr>
          <w:rFonts w:ascii="Arial" w:hAnsi="Arial" w:eastAsia="Arial" w:cs="Arial"/>
          <w:color w:val="2F5496" w:themeColor="accent1" w:themeShade="BF"/>
          <w:sz w:val="24"/>
          <w:szCs w:val="24"/>
          <w:u w:val="single"/>
        </w:rPr>
      </w:pPr>
      <w:r w:rsidRPr="00E76D3B">
        <w:rPr>
          <w:rFonts w:ascii="Arial" w:hAnsi="Arial" w:eastAsia="Arial" w:cs="Arial"/>
          <w:color w:val="333333"/>
          <w:sz w:val="24"/>
          <w:szCs w:val="24"/>
        </w:rPr>
        <w:t xml:space="preserve">Education Social Work Service (ESWS) 01274 439651 </w:t>
      </w:r>
      <w:hyperlink w:history="1" r:id="rId12">
        <w:r w:rsidRPr="00B45E98" w:rsidR="000B110B">
          <w:rPr>
            <w:rStyle w:val="Hyperlink"/>
            <w:rFonts w:ascii="Arial" w:hAnsi="Arial" w:eastAsia="Arial" w:cs="Arial"/>
            <w:color w:val="2F5496" w:themeColor="accent1" w:themeShade="BF"/>
            <w:sz w:val="24"/>
            <w:szCs w:val="24"/>
          </w:rPr>
          <w:t>https://bso.bradford.gov.uk/Schools/CMSPage.aspx?mid=374</w:t>
        </w:r>
      </w:hyperlink>
      <w:bookmarkStart w:name="page4" w:id="3"/>
      <w:bookmarkEnd w:id="3"/>
    </w:p>
    <w:p w:rsidR="000B110B" w:rsidP="00C14598" w:rsidRDefault="000B110B" w14:paraId="72186C19" w14:textId="77777777">
      <w:pPr>
        <w:spacing w:line="265" w:lineRule="auto"/>
        <w:ind w:right="2760"/>
        <w:rPr>
          <w:rFonts w:ascii="Arial" w:hAnsi="Arial" w:eastAsia="Arial" w:cs="Arial"/>
          <w:color w:val="2F5496" w:themeColor="accent1" w:themeShade="BF"/>
          <w:sz w:val="24"/>
          <w:szCs w:val="24"/>
          <w:u w:val="single"/>
        </w:rPr>
      </w:pPr>
    </w:p>
    <w:p w:rsidRPr="00E76D3B" w:rsidR="000B1E6E" w:rsidP="00C14598" w:rsidRDefault="00B205BD" w14:paraId="5B9AAF30" w14:textId="3052C33B">
      <w:pPr>
        <w:spacing w:line="265" w:lineRule="auto"/>
        <w:ind w:right="2760"/>
        <w:rPr>
          <w:sz w:val="24"/>
          <w:szCs w:val="24"/>
        </w:rPr>
      </w:pPr>
      <w:r w:rsidRPr="00E76D3B">
        <w:rPr>
          <w:rFonts w:ascii="Arial" w:hAnsi="Arial" w:eastAsia="Arial" w:cs="Arial"/>
          <w:sz w:val="24"/>
          <w:szCs w:val="24"/>
        </w:rPr>
        <w:t>HEALTH</w:t>
      </w:r>
    </w:p>
    <w:p w:rsidRPr="00E76D3B" w:rsidR="000B1E6E" w:rsidP="00C14598" w:rsidRDefault="00B205BD" w14:paraId="583FB428" w14:textId="77777777">
      <w:pPr>
        <w:spacing w:line="235" w:lineRule="auto"/>
        <w:rPr>
          <w:sz w:val="24"/>
          <w:szCs w:val="24"/>
        </w:rPr>
      </w:pPr>
      <w:r w:rsidRPr="00E76D3B">
        <w:rPr>
          <w:rFonts w:ascii="Arial" w:hAnsi="Arial" w:eastAsia="Arial" w:cs="Arial"/>
          <w:sz w:val="24"/>
          <w:szCs w:val="24"/>
        </w:rPr>
        <w:t>Ilkley School Nursing Team: 01274 221203</w:t>
      </w:r>
    </w:p>
    <w:p w:rsidRPr="00E76D3B" w:rsidR="000B1E6E" w:rsidP="00C14598" w:rsidRDefault="000B1E6E" w14:paraId="1EEF35B4" w14:textId="77777777">
      <w:pPr>
        <w:spacing w:line="257" w:lineRule="exact"/>
        <w:rPr>
          <w:sz w:val="24"/>
          <w:szCs w:val="24"/>
        </w:rPr>
      </w:pPr>
    </w:p>
    <w:p w:rsidRPr="00E76D3B" w:rsidR="000B1E6E" w:rsidP="00C14598" w:rsidRDefault="00B205BD" w14:paraId="59EC05B1" w14:textId="77777777">
      <w:pPr>
        <w:rPr>
          <w:sz w:val="24"/>
          <w:szCs w:val="24"/>
        </w:rPr>
      </w:pPr>
      <w:r w:rsidRPr="00E76D3B">
        <w:rPr>
          <w:rFonts w:ascii="Arial" w:hAnsi="Arial" w:eastAsia="Arial" w:cs="Arial"/>
          <w:sz w:val="24"/>
          <w:szCs w:val="24"/>
        </w:rPr>
        <w:t>POLICE CHILD PROTECTION UNIT</w:t>
      </w:r>
    </w:p>
    <w:p w:rsidRPr="00E76D3B" w:rsidR="000B1E6E" w:rsidP="00C14598" w:rsidRDefault="00B205BD" w14:paraId="4EA34632" w14:textId="77777777">
      <w:pPr>
        <w:spacing w:line="235" w:lineRule="auto"/>
        <w:rPr>
          <w:sz w:val="24"/>
          <w:szCs w:val="24"/>
        </w:rPr>
      </w:pPr>
      <w:r w:rsidRPr="00E76D3B">
        <w:rPr>
          <w:rFonts w:ascii="Arial" w:hAnsi="Arial" w:eastAsia="Arial" w:cs="Arial"/>
          <w:sz w:val="24"/>
          <w:szCs w:val="24"/>
        </w:rPr>
        <w:t>Javelin House, Bradford 01274 376061</w:t>
      </w:r>
    </w:p>
    <w:p w:rsidRPr="00E76D3B" w:rsidR="000B1E6E" w:rsidP="00C14598" w:rsidRDefault="000B1E6E" w14:paraId="68C8BF68" w14:textId="77777777">
      <w:pPr>
        <w:spacing w:line="254" w:lineRule="exact"/>
        <w:rPr>
          <w:sz w:val="24"/>
          <w:szCs w:val="24"/>
        </w:rPr>
      </w:pPr>
    </w:p>
    <w:p w:rsidRPr="00E76D3B" w:rsidR="000B1E6E" w:rsidP="00C14598" w:rsidRDefault="00B205BD" w14:paraId="7863F16A" w14:textId="77777777">
      <w:pPr>
        <w:rPr>
          <w:sz w:val="24"/>
          <w:szCs w:val="24"/>
        </w:rPr>
      </w:pPr>
      <w:r w:rsidRPr="00E76D3B">
        <w:rPr>
          <w:rFonts w:ascii="Arial" w:hAnsi="Arial" w:eastAsia="Arial" w:cs="Arial"/>
          <w:sz w:val="24"/>
          <w:szCs w:val="24"/>
        </w:rPr>
        <w:t>CHILD SEX EXPLOITATION HUB</w:t>
      </w:r>
    </w:p>
    <w:p w:rsidRPr="00E76D3B" w:rsidR="000B1E6E" w:rsidP="00C14598" w:rsidRDefault="00B205BD" w14:paraId="2D315A48" w14:textId="77777777">
      <w:pPr>
        <w:spacing w:line="235" w:lineRule="auto"/>
        <w:rPr>
          <w:sz w:val="24"/>
          <w:szCs w:val="24"/>
        </w:rPr>
      </w:pPr>
      <w:r w:rsidRPr="00E76D3B">
        <w:rPr>
          <w:rFonts w:ascii="Arial" w:hAnsi="Arial" w:eastAsia="Arial" w:cs="Arial"/>
          <w:sz w:val="24"/>
          <w:szCs w:val="24"/>
        </w:rPr>
        <w:t>01274 435049</w:t>
      </w:r>
    </w:p>
    <w:p w:rsidRPr="00E76D3B" w:rsidR="000B1E6E" w:rsidP="00C14598" w:rsidRDefault="000B1E6E" w14:paraId="59614FDA" w14:textId="77777777">
      <w:pPr>
        <w:spacing w:line="254" w:lineRule="exact"/>
        <w:rPr>
          <w:sz w:val="24"/>
          <w:szCs w:val="24"/>
        </w:rPr>
      </w:pPr>
    </w:p>
    <w:p w:rsidRPr="00E76D3B" w:rsidR="000B1E6E" w:rsidP="00C14598" w:rsidRDefault="00B205BD" w14:paraId="054133EB" w14:textId="77777777">
      <w:pPr>
        <w:rPr>
          <w:sz w:val="24"/>
          <w:szCs w:val="24"/>
        </w:rPr>
      </w:pPr>
      <w:r w:rsidRPr="00E76D3B">
        <w:rPr>
          <w:rFonts w:ascii="Arial" w:hAnsi="Arial" w:eastAsia="Arial" w:cs="Arial"/>
          <w:sz w:val="24"/>
          <w:szCs w:val="24"/>
        </w:rPr>
        <w:t>PREVENT</w:t>
      </w:r>
    </w:p>
    <w:p w:rsidRPr="00E76D3B" w:rsidR="000B1E6E" w:rsidP="00C14598" w:rsidRDefault="000B1E6E" w14:paraId="31716A0E" w14:textId="77777777">
      <w:pPr>
        <w:spacing w:line="9" w:lineRule="exact"/>
        <w:rPr>
          <w:sz w:val="24"/>
          <w:szCs w:val="24"/>
        </w:rPr>
      </w:pPr>
    </w:p>
    <w:p w:rsidRPr="00E76D3B" w:rsidR="000B1E6E" w:rsidP="00C14598" w:rsidRDefault="00B205BD" w14:paraId="66FE70F4" w14:textId="77777777">
      <w:pPr>
        <w:spacing w:line="230" w:lineRule="auto"/>
        <w:ind w:right="740"/>
        <w:rPr>
          <w:sz w:val="24"/>
          <w:szCs w:val="24"/>
        </w:rPr>
      </w:pPr>
      <w:r w:rsidRPr="00E76D3B">
        <w:rPr>
          <w:rFonts w:ascii="Arial" w:hAnsi="Arial" w:eastAsia="Arial" w:cs="Arial"/>
          <w:sz w:val="24"/>
          <w:szCs w:val="24"/>
        </w:rPr>
        <w:t>Danielle King, Prevent Education Officer, Margaret McMillan Tower, Prince’s Way, Bradford, BD1 1NN</w:t>
      </w:r>
    </w:p>
    <w:p w:rsidRPr="00E76D3B" w:rsidR="000B1E6E" w:rsidP="00C14598" w:rsidRDefault="00B205BD" w14:paraId="4A4020A0" w14:textId="77777777">
      <w:pPr>
        <w:rPr>
          <w:sz w:val="24"/>
          <w:szCs w:val="24"/>
        </w:rPr>
      </w:pPr>
      <w:r w:rsidRPr="00E76D3B">
        <w:rPr>
          <w:rFonts w:ascii="Arial" w:hAnsi="Arial" w:eastAsia="Arial" w:cs="Arial"/>
          <w:sz w:val="24"/>
          <w:szCs w:val="24"/>
        </w:rPr>
        <w:t>01274 437770 or 07870 991647</w:t>
      </w:r>
    </w:p>
    <w:p w:rsidRPr="00E76D3B" w:rsidR="000B1E6E" w:rsidP="00C14598" w:rsidRDefault="000B1E6E" w14:paraId="193067C1" w14:textId="77777777">
      <w:pPr>
        <w:spacing w:line="268" w:lineRule="exact"/>
        <w:rPr>
          <w:sz w:val="24"/>
          <w:szCs w:val="24"/>
        </w:rPr>
      </w:pPr>
    </w:p>
    <w:p w:rsidRPr="006D53A8" w:rsidR="000B1E6E" w:rsidP="00C14598" w:rsidRDefault="00B205BD" w14:paraId="7109117B" w14:textId="1274C202">
      <w:pPr>
        <w:spacing w:line="265" w:lineRule="auto"/>
        <w:ind w:right="820"/>
        <w:rPr>
          <w:rFonts w:ascii="Arial" w:hAnsi="Arial" w:eastAsia="Arial" w:cs="Arial"/>
          <w:sz w:val="24"/>
          <w:szCs w:val="24"/>
        </w:rPr>
      </w:pPr>
      <w:r w:rsidRPr="00E76D3B">
        <w:rPr>
          <w:rFonts w:ascii="Arial" w:hAnsi="Arial" w:eastAsia="Arial" w:cs="Arial"/>
          <w:sz w:val="24"/>
          <w:szCs w:val="24"/>
        </w:rPr>
        <w:t xml:space="preserve">The DfE dedicated telephone and mailbox for non-emergency advice for staff and governors: 020 7340 7264 and </w:t>
      </w:r>
      <w:r w:rsidRPr="00273906">
        <w:rPr>
          <w:rFonts w:ascii="Arial" w:hAnsi="Arial" w:eastAsia="Arial" w:cs="Arial"/>
          <w:color w:val="2F5496" w:themeColor="accent1" w:themeShade="BF"/>
          <w:sz w:val="24"/>
          <w:szCs w:val="24"/>
          <w:u w:val="single"/>
        </w:rPr>
        <w:t>counter-extremism@education.gsi.gov.uk</w:t>
      </w:r>
    </w:p>
    <w:p w:rsidRPr="00E76D3B" w:rsidR="000B1E6E" w:rsidP="00C14598" w:rsidRDefault="000B1E6E" w14:paraId="03F088A2" w14:textId="77777777">
      <w:pPr>
        <w:spacing w:line="230" w:lineRule="exact"/>
        <w:rPr>
          <w:sz w:val="24"/>
          <w:szCs w:val="24"/>
        </w:rPr>
      </w:pPr>
    </w:p>
    <w:p w:rsidRPr="00E76D3B" w:rsidR="000B1E6E" w:rsidP="00C14598" w:rsidRDefault="00B205BD" w14:paraId="3DB66686" w14:textId="0E01AD68">
      <w:pPr>
        <w:rPr>
          <w:sz w:val="24"/>
          <w:szCs w:val="24"/>
        </w:rPr>
      </w:pPr>
      <w:r w:rsidRPr="00E76D3B">
        <w:rPr>
          <w:rFonts w:ascii="Arial" w:hAnsi="Arial" w:eastAsia="Arial" w:cs="Arial"/>
          <w:sz w:val="24"/>
          <w:szCs w:val="24"/>
        </w:rPr>
        <w:t>WHISTLEBLOWING</w:t>
      </w:r>
    </w:p>
    <w:p w:rsidRPr="00E76D3B" w:rsidR="000B1E6E" w:rsidP="00C14598" w:rsidRDefault="000B1E6E" w14:paraId="1987FAF3" w14:textId="77777777">
      <w:pPr>
        <w:spacing w:line="9" w:lineRule="exact"/>
        <w:rPr>
          <w:sz w:val="24"/>
          <w:szCs w:val="24"/>
        </w:rPr>
      </w:pPr>
    </w:p>
    <w:p w:rsidR="000B1E6E" w:rsidP="00C14598" w:rsidRDefault="00B205BD" w14:paraId="10B2EEB5" w14:textId="70DBBEBD">
      <w:pPr>
        <w:spacing w:line="232" w:lineRule="auto"/>
        <w:ind w:right="560"/>
        <w:rPr>
          <w:rFonts w:ascii="Arial" w:hAnsi="Arial" w:eastAsia="Arial" w:cs="Arial"/>
          <w:color w:val="0563C1"/>
          <w:sz w:val="24"/>
          <w:szCs w:val="24"/>
          <w:u w:val="single"/>
        </w:rPr>
      </w:pPr>
      <w:r w:rsidRPr="00E76D3B">
        <w:rPr>
          <w:rFonts w:ascii="Arial" w:hAnsi="Arial" w:eastAsia="Arial" w:cs="Arial"/>
          <w:sz w:val="24"/>
          <w:szCs w:val="24"/>
        </w:rPr>
        <w:t xml:space="preserve">The NSPCC Whistleblowing Advice Line is available for staff who do not feel able to raise concerns regarding child protection internally: 0800 028 0285 or </w:t>
      </w:r>
      <w:hyperlink w:history="1" r:id="rId13">
        <w:r w:rsidRPr="002459BA" w:rsidR="00B334AE">
          <w:rPr>
            <w:rStyle w:val="Hyperlink"/>
            <w:rFonts w:ascii="Arial" w:hAnsi="Arial" w:eastAsia="Arial" w:cs="Arial"/>
            <w:sz w:val="24"/>
            <w:szCs w:val="24"/>
          </w:rPr>
          <w:t>help@nspcc.org.uk</w:t>
        </w:r>
      </w:hyperlink>
    </w:p>
    <w:p w:rsidRPr="00E76D3B" w:rsidR="00B334AE" w:rsidP="00C14598" w:rsidRDefault="00B334AE" w14:paraId="6D84FBE7" w14:textId="77777777">
      <w:pPr>
        <w:spacing w:line="232" w:lineRule="auto"/>
        <w:ind w:right="560"/>
        <w:rPr>
          <w:sz w:val="24"/>
          <w:szCs w:val="24"/>
        </w:rPr>
      </w:pPr>
    </w:p>
    <w:p w:rsidR="00C14598" w:rsidP="00C14598" w:rsidRDefault="00C14598" w14:paraId="145A10F1" w14:textId="77777777">
      <w:pPr>
        <w:rPr>
          <w:sz w:val="20"/>
          <w:szCs w:val="20"/>
        </w:rPr>
      </w:pPr>
    </w:p>
    <w:p w:rsidR="000B1E6E" w:rsidP="00C14598" w:rsidRDefault="00C14598" w14:paraId="2B797DF1" w14:textId="3200E24E">
      <w:pPr>
        <w:rPr>
          <w:rFonts w:ascii="Arial" w:hAnsi="Arial" w:eastAsia="Arial" w:cs="Arial"/>
          <w:b/>
          <w:bCs/>
          <w:sz w:val="26"/>
          <w:szCs w:val="26"/>
        </w:rPr>
      </w:pPr>
      <w:r w:rsidRPr="00C14598">
        <w:rPr>
          <w:rFonts w:ascii="Arial" w:hAnsi="Arial" w:eastAsia="Arial" w:cs="Arial"/>
          <w:b/>
          <w:bCs/>
          <w:sz w:val="26"/>
          <w:szCs w:val="26"/>
        </w:rPr>
        <w:lastRenderedPageBreak/>
        <w:t>3.</w:t>
      </w:r>
      <w:r>
        <w:rPr>
          <w:rFonts w:ascii="Arial" w:hAnsi="Arial" w:eastAsia="Arial" w:cs="Arial"/>
          <w:b/>
          <w:bCs/>
          <w:sz w:val="26"/>
          <w:szCs w:val="26"/>
        </w:rPr>
        <w:t xml:space="preserve"> </w:t>
      </w:r>
      <w:r w:rsidRPr="00C14598" w:rsidR="00B205BD">
        <w:rPr>
          <w:rFonts w:ascii="Arial" w:hAnsi="Arial" w:eastAsia="Arial" w:cs="Arial"/>
          <w:b/>
          <w:bCs/>
          <w:sz w:val="26"/>
          <w:szCs w:val="26"/>
        </w:rPr>
        <w:t>PROVIDING A SAFE ENVIRONMENT</w:t>
      </w:r>
    </w:p>
    <w:p w:rsidRPr="00C14598" w:rsidR="00652D45" w:rsidP="00C14598" w:rsidRDefault="00652D45" w14:paraId="70DF046C" w14:textId="77777777">
      <w:pPr>
        <w:rPr>
          <w:rFonts w:ascii="Arial" w:hAnsi="Arial" w:eastAsia="Arial" w:cs="Arial"/>
          <w:b/>
          <w:bCs/>
          <w:sz w:val="26"/>
          <w:szCs w:val="26"/>
        </w:rPr>
      </w:pPr>
    </w:p>
    <w:p w:rsidRPr="000B110B" w:rsidR="000B1E6E" w:rsidP="00C14598" w:rsidRDefault="00F41458" w14:paraId="034F8AF6" w14:textId="083BAD11">
      <w:pPr>
        <w:rPr>
          <w:sz w:val="24"/>
          <w:szCs w:val="24"/>
        </w:rPr>
      </w:pPr>
      <w:r>
        <w:rPr>
          <w:rFonts w:ascii="Arial" w:hAnsi="Arial" w:eastAsia="Arial" w:cs="Arial"/>
          <w:sz w:val="24"/>
          <w:szCs w:val="24"/>
        </w:rPr>
        <w:t>At Ghyll Royd School and Pre-School w</w:t>
      </w:r>
      <w:r w:rsidRPr="000B110B" w:rsidR="00B205BD">
        <w:rPr>
          <w:rFonts w:ascii="Arial" w:hAnsi="Arial" w:eastAsia="Arial" w:cs="Arial"/>
          <w:sz w:val="24"/>
          <w:szCs w:val="24"/>
        </w:rPr>
        <w:t>e believe</w:t>
      </w:r>
      <w:r>
        <w:rPr>
          <w:rFonts w:ascii="Arial" w:hAnsi="Arial" w:eastAsia="Arial" w:cs="Arial"/>
          <w:sz w:val="24"/>
          <w:szCs w:val="24"/>
        </w:rPr>
        <w:t xml:space="preserve"> </w:t>
      </w:r>
      <w:r w:rsidRPr="000B110B" w:rsidR="00B205BD">
        <w:rPr>
          <w:rFonts w:ascii="Arial" w:hAnsi="Arial" w:eastAsia="Arial" w:cs="Arial"/>
          <w:sz w:val="24"/>
          <w:szCs w:val="24"/>
        </w:rPr>
        <w:t>Schools can contribute to the prevention of abuse.</w:t>
      </w:r>
      <w:r w:rsidR="005604B0">
        <w:rPr>
          <w:sz w:val="24"/>
          <w:szCs w:val="24"/>
        </w:rPr>
        <w:t xml:space="preserve"> </w:t>
      </w:r>
      <w:r w:rsidRPr="000B110B" w:rsidR="00B205BD">
        <w:rPr>
          <w:rFonts w:ascii="Arial" w:hAnsi="Arial" w:eastAsia="Arial" w:cs="Arial"/>
          <w:sz w:val="24"/>
          <w:szCs w:val="24"/>
        </w:rPr>
        <w:t>All children have the right to be protected from harm.</w:t>
      </w:r>
      <w:r w:rsidR="005604B0">
        <w:rPr>
          <w:sz w:val="24"/>
          <w:szCs w:val="24"/>
        </w:rPr>
        <w:t xml:space="preserve"> </w:t>
      </w:r>
      <w:r w:rsidRPr="000B110B" w:rsidR="00B205BD">
        <w:rPr>
          <w:rFonts w:ascii="Arial" w:hAnsi="Arial" w:eastAsia="Arial" w:cs="Arial"/>
          <w:sz w:val="24"/>
          <w:szCs w:val="24"/>
        </w:rPr>
        <w:t>Children need support which matches their individual needs, including those who may have experienced abuse.</w:t>
      </w:r>
      <w:r w:rsidR="00C819D9">
        <w:rPr>
          <w:rFonts w:ascii="Arial" w:hAnsi="Arial" w:eastAsia="Arial" w:cs="Arial"/>
          <w:sz w:val="24"/>
          <w:szCs w:val="24"/>
        </w:rPr>
        <w:t xml:space="preserve"> </w:t>
      </w:r>
      <w:r w:rsidRPr="000B110B" w:rsidR="00B205BD">
        <w:rPr>
          <w:rFonts w:ascii="Arial" w:hAnsi="Arial" w:eastAsia="Arial" w:cs="Arial"/>
          <w:sz w:val="24"/>
          <w:szCs w:val="24"/>
        </w:rPr>
        <w:t>Children need to be safe and feel safe in pre-school and school.</w:t>
      </w:r>
    </w:p>
    <w:p w:rsidR="00C14598" w:rsidP="00C14598" w:rsidRDefault="00C14598" w14:paraId="56451386" w14:textId="77777777">
      <w:pPr>
        <w:spacing w:line="230" w:lineRule="auto"/>
        <w:ind w:right="800"/>
        <w:rPr>
          <w:sz w:val="20"/>
          <w:szCs w:val="20"/>
        </w:rPr>
      </w:pPr>
    </w:p>
    <w:p w:rsidRPr="00A24380" w:rsidR="000B1E6E" w:rsidP="00C14598" w:rsidRDefault="00B205BD" w14:paraId="212E6B46" w14:textId="3E47744A">
      <w:pPr>
        <w:spacing w:line="230" w:lineRule="auto"/>
        <w:ind w:right="800"/>
        <w:rPr>
          <w:sz w:val="20"/>
          <w:szCs w:val="20"/>
        </w:rPr>
      </w:pPr>
      <w:r w:rsidRPr="00A24380">
        <w:rPr>
          <w:rFonts w:ascii="Arial" w:hAnsi="Arial" w:eastAsia="Arial" w:cs="Arial"/>
          <w:sz w:val="23"/>
          <w:szCs w:val="23"/>
        </w:rPr>
        <w:t>Ghyll Royd School and Pre-School fulfils local and national responsibilities as laid out in the following documents:</w:t>
      </w:r>
    </w:p>
    <w:p w:rsidR="00C819D9" w:rsidP="00C819D9" w:rsidRDefault="00B205BD" w14:paraId="2F1E9393" w14:textId="79063BF8">
      <w:pPr>
        <w:spacing w:line="231" w:lineRule="auto"/>
        <w:ind w:left="440" w:firstLine="280"/>
        <w:rPr>
          <w:sz w:val="20"/>
          <w:szCs w:val="20"/>
        </w:rPr>
      </w:pPr>
      <w:r w:rsidRPr="00A24380">
        <w:rPr>
          <w:rFonts w:ascii="Arial" w:hAnsi="Arial" w:eastAsia="Arial" w:cs="Arial"/>
          <w:sz w:val="23"/>
          <w:szCs w:val="23"/>
        </w:rPr>
        <w:t>Working Together to Safeguard Children (20</w:t>
      </w:r>
      <w:r w:rsidR="00C819D9">
        <w:rPr>
          <w:rFonts w:ascii="Arial" w:hAnsi="Arial" w:eastAsia="Arial" w:cs="Arial"/>
          <w:sz w:val="23"/>
          <w:szCs w:val="23"/>
        </w:rPr>
        <w:t>20</w:t>
      </w:r>
      <w:r w:rsidRPr="00A24380">
        <w:rPr>
          <w:rFonts w:ascii="Arial" w:hAnsi="Arial" w:eastAsia="Arial" w:cs="Arial"/>
          <w:sz w:val="23"/>
          <w:szCs w:val="23"/>
        </w:rPr>
        <w:t>)</w:t>
      </w:r>
      <w:r w:rsidR="006D2201">
        <w:rPr>
          <w:rFonts w:ascii="Arial" w:hAnsi="Arial" w:eastAsia="Arial" w:cs="Arial"/>
          <w:sz w:val="23"/>
          <w:szCs w:val="23"/>
        </w:rPr>
        <w:t>.</w:t>
      </w:r>
    </w:p>
    <w:p w:rsidR="00C819D9" w:rsidP="00C819D9" w:rsidRDefault="00B205BD" w14:paraId="1B866089" w14:textId="77777777">
      <w:pPr>
        <w:spacing w:line="231" w:lineRule="auto"/>
        <w:ind w:left="440" w:firstLine="280"/>
        <w:rPr>
          <w:rFonts w:ascii="Arial" w:hAnsi="Arial" w:eastAsia="Arial" w:cs="Arial"/>
          <w:sz w:val="23"/>
          <w:szCs w:val="23"/>
        </w:rPr>
      </w:pPr>
      <w:r w:rsidRPr="00A24380">
        <w:rPr>
          <w:rFonts w:ascii="Arial" w:hAnsi="Arial" w:eastAsia="Arial" w:cs="Arial"/>
          <w:sz w:val="23"/>
          <w:szCs w:val="23"/>
        </w:rPr>
        <w:t>Guidance for Safer Working Practice for those working with children and young</w:t>
      </w:r>
    </w:p>
    <w:p w:rsidR="00C819D9" w:rsidP="00C819D9" w:rsidRDefault="00B205BD" w14:paraId="01F21A1B" w14:textId="7F3783DD">
      <w:pPr>
        <w:spacing w:line="231" w:lineRule="auto"/>
        <w:ind w:left="440" w:firstLine="280"/>
        <w:rPr>
          <w:sz w:val="20"/>
          <w:szCs w:val="20"/>
        </w:rPr>
      </w:pPr>
      <w:r w:rsidRPr="00A24380">
        <w:rPr>
          <w:rFonts w:ascii="Arial" w:hAnsi="Arial" w:eastAsia="Arial" w:cs="Arial"/>
          <w:sz w:val="23"/>
          <w:szCs w:val="23"/>
        </w:rPr>
        <w:t>people in education settings (Safer Recruitment Consortium, May 2019)</w:t>
      </w:r>
      <w:r w:rsidR="006D2201">
        <w:rPr>
          <w:rFonts w:ascii="Arial" w:hAnsi="Arial" w:eastAsia="Arial" w:cs="Arial"/>
          <w:sz w:val="23"/>
          <w:szCs w:val="23"/>
        </w:rPr>
        <w:t>.</w:t>
      </w:r>
    </w:p>
    <w:p w:rsidRPr="00C819D9" w:rsidR="000B1E6E" w:rsidP="00C819D9" w:rsidRDefault="00B205BD" w14:paraId="07E29763" w14:textId="0FCAAF59">
      <w:pPr>
        <w:spacing w:line="231" w:lineRule="auto"/>
        <w:ind w:left="720"/>
        <w:rPr>
          <w:sz w:val="24"/>
          <w:szCs w:val="24"/>
        </w:rPr>
      </w:pPr>
      <w:r w:rsidRPr="00C819D9">
        <w:rPr>
          <w:rFonts w:ascii="Arial" w:hAnsi="Arial" w:eastAsia="Arial" w:cs="Arial"/>
          <w:sz w:val="24"/>
          <w:szCs w:val="24"/>
        </w:rPr>
        <w:t>West Yorkshire Consortium Online Safeguarding Children Procedures</w:t>
      </w:r>
      <w:r w:rsidR="006D2201">
        <w:rPr>
          <w:rFonts w:ascii="Arial" w:hAnsi="Arial" w:eastAsia="Arial" w:cs="Arial"/>
          <w:sz w:val="24"/>
          <w:szCs w:val="24"/>
        </w:rPr>
        <w:t>.</w:t>
      </w:r>
      <w:r w:rsidR="00C819D9">
        <w:rPr>
          <w:rFonts w:ascii="Arial" w:hAnsi="Arial" w:eastAsia="Arial" w:cs="Arial"/>
          <w:sz w:val="24"/>
          <w:szCs w:val="24"/>
        </w:rPr>
        <w:t xml:space="preserve"> </w:t>
      </w:r>
      <w:r w:rsidRPr="00C819D9">
        <w:rPr>
          <w:rFonts w:ascii="Arial" w:hAnsi="Arial" w:eastAsia="Arial" w:cs="Arial"/>
          <w:color w:val="0563C1"/>
          <w:sz w:val="24"/>
          <w:szCs w:val="24"/>
          <w:u w:val="single"/>
        </w:rPr>
        <w:t>https://westyorkscb.proceduresonline.com/chapters/contents.html</w:t>
      </w:r>
    </w:p>
    <w:p w:rsidRPr="00A24380" w:rsidR="000B1E6E" w:rsidP="00C819D9" w:rsidRDefault="00B205BD" w14:paraId="1AD66B90" w14:textId="6DB598C2">
      <w:pPr>
        <w:spacing w:line="227" w:lineRule="auto"/>
        <w:ind w:left="440" w:firstLine="280"/>
        <w:rPr>
          <w:sz w:val="20"/>
          <w:szCs w:val="20"/>
        </w:rPr>
      </w:pPr>
      <w:r w:rsidRPr="00A24380">
        <w:rPr>
          <w:rFonts w:ascii="Arial" w:hAnsi="Arial" w:eastAsia="Arial" w:cs="Arial"/>
          <w:sz w:val="23"/>
          <w:szCs w:val="23"/>
        </w:rPr>
        <w:t>Keeping Children Safe in Education Guidance (DfE</w:t>
      </w:r>
      <w:r w:rsidR="00A15CFA">
        <w:rPr>
          <w:rFonts w:ascii="Arial" w:hAnsi="Arial" w:eastAsia="Arial" w:cs="Arial"/>
          <w:sz w:val="23"/>
          <w:szCs w:val="23"/>
        </w:rPr>
        <w:t xml:space="preserve"> September</w:t>
      </w:r>
      <w:r w:rsidRPr="00A24380">
        <w:rPr>
          <w:rFonts w:ascii="Arial" w:hAnsi="Arial" w:eastAsia="Arial" w:cs="Arial"/>
          <w:sz w:val="23"/>
          <w:szCs w:val="23"/>
        </w:rPr>
        <w:t xml:space="preserve"> 20</w:t>
      </w:r>
      <w:r w:rsidR="00BF3BF5">
        <w:rPr>
          <w:rFonts w:ascii="Arial" w:hAnsi="Arial" w:eastAsia="Arial" w:cs="Arial"/>
          <w:sz w:val="23"/>
          <w:szCs w:val="23"/>
        </w:rPr>
        <w:t>20</w:t>
      </w:r>
      <w:r w:rsidRPr="00A24380">
        <w:rPr>
          <w:rFonts w:ascii="Arial" w:hAnsi="Arial" w:eastAsia="Arial" w:cs="Arial"/>
          <w:sz w:val="23"/>
          <w:szCs w:val="23"/>
        </w:rPr>
        <w:t>)</w:t>
      </w:r>
      <w:r w:rsidR="006D2201">
        <w:rPr>
          <w:rFonts w:ascii="Arial" w:hAnsi="Arial" w:eastAsia="Arial" w:cs="Arial"/>
          <w:sz w:val="23"/>
          <w:szCs w:val="23"/>
        </w:rPr>
        <w:t>.</w:t>
      </w:r>
    </w:p>
    <w:p w:rsidRPr="00A24380" w:rsidR="000B1E6E" w:rsidRDefault="000B1E6E" w14:paraId="2EE92870" w14:textId="77777777">
      <w:pPr>
        <w:spacing w:line="25" w:lineRule="exact"/>
        <w:rPr>
          <w:sz w:val="20"/>
          <w:szCs w:val="20"/>
        </w:rPr>
      </w:pPr>
    </w:p>
    <w:p w:rsidRPr="00A24380" w:rsidR="000B1E6E" w:rsidP="00C819D9" w:rsidRDefault="00B205BD" w14:paraId="41C12236" w14:textId="6AB249DA">
      <w:pPr>
        <w:spacing w:line="228" w:lineRule="auto"/>
        <w:ind w:left="440" w:firstLine="280"/>
        <w:rPr>
          <w:sz w:val="20"/>
          <w:szCs w:val="20"/>
        </w:rPr>
      </w:pPr>
      <w:r w:rsidRPr="00A24380">
        <w:rPr>
          <w:rFonts w:ascii="Arial" w:hAnsi="Arial" w:eastAsia="Arial" w:cs="Arial"/>
          <w:sz w:val="23"/>
          <w:szCs w:val="23"/>
        </w:rPr>
        <w:t>Prevent (2015)</w:t>
      </w:r>
      <w:r w:rsidR="006D2201">
        <w:rPr>
          <w:rFonts w:ascii="Arial" w:hAnsi="Arial" w:eastAsia="Arial" w:cs="Arial"/>
          <w:sz w:val="23"/>
          <w:szCs w:val="23"/>
        </w:rPr>
        <w:t>.</w:t>
      </w:r>
    </w:p>
    <w:p w:rsidR="00C14598" w:rsidP="00C14598" w:rsidRDefault="00C14598" w14:paraId="33261C2B" w14:textId="77777777">
      <w:pPr>
        <w:rPr>
          <w:sz w:val="20"/>
          <w:szCs w:val="20"/>
        </w:rPr>
      </w:pPr>
    </w:p>
    <w:p w:rsidRPr="0057609D" w:rsidR="00D00740" w:rsidP="00C14598" w:rsidRDefault="00880F20" w14:paraId="6CC14E74" w14:textId="66890F8A">
      <w:pPr>
        <w:rPr>
          <w:sz w:val="20"/>
          <w:szCs w:val="20"/>
        </w:rPr>
      </w:pPr>
      <w:r w:rsidRPr="00D00740">
        <w:rPr>
          <w:rFonts w:ascii="Arial" w:hAnsi="Arial" w:eastAsia="Arial" w:cs="Arial"/>
          <w:sz w:val="23"/>
          <w:szCs w:val="23"/>
        </w:rPr>
        <w:t>Ghyll Royd School and Pre-School a</w:t>
      </w:r>
      <w:r w:rsidRPr="00D00740" w:rsidR="00B205BD">
        <w:rPr>
          <w:rFonts w:ascii="Arial" w:hAnsi="Arial" w:eastAsia="Arial" w:cs="Arial"/>
          <w:sz w:val="23"/>
          <w:szCs w:val="23"/>
        </w:rPr>
        <w:t>ims</w:t>
      </w:r>
      <w:r w:rsidRPr="00D00740" w:rsidR="00D00740">
        <w:rPr>
          <w:rFonts w:ascii="Arial" w:hAnsi="Arial" w:eastAsia="Arial" w:cs="Arial"/>
          <w:sz w:val="23"/>
          <w:szCs w:val="23"/>
        </w:rPr>
        <w:t xml:space="preserve"> to</w:t>
      </w:r>
      <w:r w:rsidR="0057609D">
        <w:rPr>
          <w:rFonts w:ascii="Arial" w:hAnsi="Arial" w:eastAsia="Arial" w:cs="Arial"/>
          <w:sz w:val="23"/>
          <w:szCs w:val="23"/>
        </w:rPr>
        <w:t xml:space="preserve"> c</w:t>
      </w:r>
      <w:r w:rsidRPr="00682BFB" w:rsidR="00B205BD">
        <w:rPr>
          <w:rFonts w:ascii="Arial" w:hAnsi="Arial" w:eastAsia="Arial" w:cs="Arial"/>
          <w:sz w:val="24"/>
          <w:szCs w:val="24"/>
        </w:rPr>
        <w:t>ontribute to the prevention of abuse by:</w:t>
      </w:r>
    </w:p>
    <w:p w:rsidR="00D00740" w:rsidP="00D00740" w:rsidRDefault="00B205BD" w14:paraId="6C6C28D6" w14:textId="54C8284E">
      <w:pPr>
        <w:spacing w:line="235" w:lineRule="auto"/>
        <w:ind w:left="720"/>
        <w:rPr>
          <w:sz w:val="24"/>
          <w:szCs w:val="24"/>
        </w:rPr>
      </w:pPr>
      <w:r w:rsidRPr="00682BFB">
        <w:rPr>
          <w:rFonts w:ascii="Arial" w:hAnsi="Arial" w:eastAsia="Arial" w:cs="Arial"/>
          <w:sz w:val="24"/>
          <w:szCs w:val="24"/>
        </w:rPr>
        <w:t>Clarifying standards of behaviour for staff and pupils</w:t>
      </w:r>
      <w:r w:rsidR="006D2201">
        <w:rPr>
          <w:rFonts w:ascii="Arial" w:hAnsi="Arial" w:eastAsia="Arial" w:cs="Arial"/>
          <w:sz w:val="24"/>
          <w:szCs w:val="24"/>
        </w:rPr>
        <w:t>.</w:t>
      </w:r>
    </w:p>
    <w:p w:rsidR="00D00740" w:rsidP="00D00740" w:rsidRDefault="00B205BD" w14:paraId="39D477C5" w14:textId="1DBF18B2">
      <w:pPr>
        <w:spacing w:line="235" w:lineRule="auto"/>
        <w:ind w:left="720"/>
        <w:rPr>
          <w:sz w:val="24"/>
          <w:szCs w:val="24"/>
        </w:rPr>
      </w:pPr>
      <w:r w:rsidRPr="00682BFB">
        <w:rPr>
          <w:rFonts w:ascii="Arial" w:hAnsi="Arial" w:eastAsia="Arial" w:cs="Arial"/>
          <w:sz w:val="24"/>
          <w:szCs w:val="24"/>
        </w:rPr>
        <w:t>Introducing appropriate work within the curriculum</w:t>
      </w:r>
      <w:r w:rsidR="006D2201">
        <w:rPr>
          <w:rFonts w:ascii="Arial" w:hAnsi="Arial" w:eastAsia="Arial" w:cs="Arial"/>
          <w:sz w:val="24"/>
          <w:szCs w:val="24"/>
        </w:rPr>
        <w:t>.</w:t>
      </w:r>
    </w:p>
    <w:p w:rsidR="00D00740" w:rsidP="00D00740" w:rsidRDefault="00B205BD" w14:paraId="3C1EAA9D" w14:textId="47232EC5">
      <w:pPr>
        <w:spacing w:line="235" w:lineRule="auto"/>
        <w:ind w:left="720"/>
        <w:rPr>
          <w:sz w:val="24"/>
          <w:szCs w:val="24"/>
        </w:rPr>
      </w:pPr>
      <w:r w:rsidRPr="00682BFB">
        <w:rPr>
          <w:rFonts w:ascii="Arial" w:hAnsi="Arial" w:eastAsia="Arial" w:cs="Arial"/>
          <w:sz w:val="24"/>
          <w:szCs w:val="24"/>
        </w:rPr>
        <w:t>Developing staff awareness of the causes and signs of abuse</w:t>
      </w:r>
      <w:r w:rsidR="006D2201">
        <w:rPr>
          <w:rFonts w:ascii="Arial" w:hAnsi="Arial" w:eastAsia="Arial" w:cs="Arial"/>
          <w:sz w:val="24"/>
          <w:szCs w:val="24"/>
        </w:rPr>
        <w:t>.</w:t>
      </w:r>
    </w:p>
    <w:p w:rsidR="00D00740" w:rsidP="00D00740" w:rsidRDefault="00B205BD" w14:paraId="77660FEB" w14:textId="2BC607B2">
      <w:pPr>
        <w:spacing w:line="235" w:lineRule="auto"/>
        <w:ind w:left="720"/>
        <w:rPr>
          <w:sz w:val="24"/>
          <w:szCs w:val="24"/>
        </w:rPr>
      </w:pPr>
      <w:r w:rsidRPr="00682BFB">
        <w:rPr>
          <w:rFonts w:ascii="Arial" w:hAnsi="Arial" w:eastAsia="Arial" w:cs="Arial"/>
          <w:sz w:val="24"/>
          <w:szCs w:val="24"/>
        </w:rPr>
        <w:t>Encouraging pupil and parental participation in practice</w:t>
      </w:r>
      <w:r w:rsidR="006D2201">
        <w:rPr>
          <w:rFonts w:ascii="Arial" w:hAnsi="Arial" w:eastAsia="Arial" w:cs="Arial"/>
          <w:sz w:val="24"/>
          <w:szCs w:val="24"/>
        </w:rPr>
        <w:t>.</w:t>
      </w:r>
    </w:p>
    <w:p w:rsidR="0057609D" w:rsidP="0057609D" w:rsidRDefault="00B205BD" w14:paraId="6145F8FA" w14:textId="6722001E">
      <w:pPr>
        <w:spacing w:line="235" w:lineRule="auto"/>
        <w:ind w:left="720"/>
        <w:rPr>
          <w:rFonts w:ascii="Arial" w:hAnsi="Arial" w:eastAsia="Arial" w:cs="Arial"/>
          <w:sz w:val="24"/>
          <w:szCs w:val="24"/>
        </w:rPr>
      </w:pPr>
      <w:r w:rsidRPr="00682BFB">
        <w:rPr>
          <w:rFonts w:ascii="Arial" w:hAnsi="Arial" w:eastAsia="Arial" w:cs="Arial"/>
          <w:sz w:val="24"/>
          <w:szCs w:val="24"/>
        </w:rPr>
        <w:t>Addressing concerns at the earliest possible stage</w:t>
      </w:r>
      <w:bookmarkStart w:name="page5" w:id="4"/>
      <w:bookmarkEnd w:id="4"/>
      <w:r w:rsidR="006D2201">
        <w:rPr>
          <w:rFonts w:ascii="Arial" w:hAnsi="Arial" w:eastAsia="Arial" w:cs="Arial"/>
          <w:sz w:val="24"/>
          <w:szCs w:val="24"/>
        </w:rPr>
        <w:t>.</w:t>
      </w:r>
    </w:p>
    <w:p w:rsidR="006D2201" w:rsidP="006D2201" w:rsidRDefault="006D2201" w14:paraId="1AEF9187" w14:textId="77777777">
      <w:pPr>
        <w:spacing w:line="235" w:lineRule="auto"/>
        <w:rPr>
          <w:rFonts w:ascii="Arial" w:hAnsi="Arial" w:eastAsia="Arial" w:cs="Arial"/>
          <w:sz w:val="24"/>
          <w:szCs w:val="24"/>
        </w:rPr>
      </w:pPr>
    </w:p>
    <w:p w:rsidRPr="00F25F50" w:rsidR="000B1E6E" w:rsidP="006D2201" w:rsidRDefault="00B205BD" w14:paraId="669C54E0" w14:textId="1E6B718B">
      <w:pPr>
        <w:spacing w:line="235" w:lineRule="auto"/>
        <w:rPr>
          <w:sz w:val="24"/>
          <w:szCs w:val="24"/>
        </w:rPr>
      </w:pPr>
      <w:r w:rsidRPr="00F25F50">
        <w:rPr>
          <w:rFonts w:ascii="Arial" w:hAnsi="Arial" w:eastAsia="Arial" w:cs="Arial"/>
          <w:sz w:val="24"/>
          <w:szCs w:val="24"/>
        </w:rPr>
        <w:t>To contribute to the protection of our pupils by:</w:t>
      </w:r>
    </w:p>
    <w:p w:rsidRPr="00F25F50" w:rsidR="000B1E6E" w:rsidP="00F25F50" w:rsidRDefault="000B1E6E" w14:paraId="1670F3B6" w14:textId="77777777">
      <w:pPr>
        <w:spacing w:line="4" w:lineRule="exact"/>
        <w:rPr>
          <w:sz w:val="24"/>
          <w:szCs w:val="24"/>
        </w:rPr>
      </w:pPr>
    </w:p>
    <w:p w:rsidRPr="00F25F50" w:rsidR="000B1E6E" w:rsidP="00F25F50" w:rsidRDefault="00B205BD" w14:paraId="06425AE6" w14:textId="2C19D497">
      <w:pPr>
        <w:spacing w:line="230" w:lineRule="auto"/>
        <w:ind w:left="720" w:right="460"/>
        <w:rPr>
          <w:sz w:val="24"/>
          <w:szCs w:val="24"/>
        </w:rPr>
      </w:pPr>
      <w:r w:rsidRPr="00F25F50">
        <w:rPr>
          <w:rFonts w:ascii="Arial" w:hAnsi="Arial" w:eastAsia="Arial" w:cs="Arial"/>
          <w:sz w:val="24"/>
          <w:szCs w:val="24"/>
        </w:rPr>
        <w:t>Including appropriate work within the curriculum to raise their awareness and teach them how to keep themselves safe</w:t>
      </w:r>
      <w:r w:rsidR="002A05A8">
        <w:rPr>
          <w:rFonts w:ascii="Arial" w:hAnsi="Arial" w:eastAsia="Arial" w:cs="Arial"/>
          <w:sz w:val="24"/>
          <w:szCs w:val="24"/>
        </w:rPr>
        <w:t>.</w:t>
      </w:r>
    </w:p>
    <w:p w:rsidRPr="00F25F50" w:rsidR="000B1E6E" w:rsidP="00F25F50" w:rsidRDefault="000B1E6E" w14:paraId="3AA5CB7F" w14:textId="77777777">
      <w:pPr>
        <w:spacing w:line="24" w:lineRule="exact"/>
        <w:rPr>
          <w:sz w:val="24"/>
          <w:szCs w:val="24"/>
        </w:rPr>
      </w:pPr>
    </w:p>
    <w:p w:rsidRPr="00F25F50" w:rsidR="000B1E6E" w:rsidP="00F25F50" w:rsidRDefault="00B205BD" w14:paraId="057CABD8" w14:textId="75FD68D0">
      <w:pPr>
        <w:spacing w:line="227" w:lineRule="auto"/>
        <w:ind w:firstLine="720"/>
        <w:rPr>
          <w:sz w:val="24"/>
          <w:szCs w:val="24"/>
        </w:rPr>
      </w:pPr>
      <w:r w:rsidRPr="00F25F50">
        <w:rPr>
          <w:rFonts w:ascii="Arial" w:hAnsi="Arial" w:eastAsia="Arial" w:cs="Arial"/>
          <w:sz w:val="24"/>
          <w:szCs w:val="24"/>
        </w:rPr>
        <w:t>Implementing child protection policies and procedures</w:t>
      </w:r>
      <w:r w:rsidR="002A05A8">
        <w:rPr>
          <w:rFonts w:ascii="Arial" w:hAnsi="Arial" w:eastAsia="Arial" w:cs="Arial"/>
          <w:sz w:val="24"/>
          <w:szCs w:val="24"/>
        </w:rPr>
        <w:t>.</w:t>
      </w:r>
    </w:p>
    <w:p w:rsidRPr="00F25F50" w:rsidR="000B1E6E" w:rsidP="00F25F50" w:rsidRDefault="000B1E6E" w14:paraId="1AD935BE" w14:textId="77777777">
      <w:pPr>
        <w:spacing w:line="25" w:lineRule="exact"/>
        <w:rPr>
          <w:sz w:val="24"/>
          <w:szCs w:val="24"/>
        </w:rPr>
      </w:pPr>
    </w:p>
    <w:p w:rsidRPr="00F25F50" w:rsidR="000B1E6E" w:rsidP="00F25F50" w:rsidRDefault="00B205BD" w14:paraId="19EF7D50" w14:textId="0FBFC848">
      <w:pPr>
        <w:spacing w:line="228" w:lineRule="auto"/>
        <w:ind w:firstLine="720"/>
        <w:rPr>
          <w:sz w:val="24"/>
          <w:szCs w:val="24"/>
        </w:rPr>
      </w:pPr>
      <w:r w:rsidRPr="00F25F50">
        <w:rPr>
          <w:rFonts w:ascii="Arial" w:hAnsi="Arial" w:eastAsia="Arial" w:cs="Arial"/>
          <w:sz w:val="24"/>
          <w:szCs w:val="24"/>
        </w:rPr>
        <w:t>Working in partnership with pupils, parents and agencies</w:t>
      </w:r>
      <w:r w:rsidR="00CB1E99">
        <w:rPr>
          <w:rFonts w:ascii="Arial" w:hAnsi="Arial" w:eastAsia="Arial" w:cs="Arial"/>
          <w:sz w:val="24"/>
          <w:szCs w:val="24"/>
        </w:rPr>
        <w:t>.</w:t>
      </w:r>
    </w:p>
    <w:p w:rsidR="00C14598" w:rsidP="00C14598" w:rsidRDefault="00C14598" w14:paraId="5DAF853A" w14:textId="77777777">
      <w:pPr>
        <w:rPr>
          <w:sz w:val="20"/>
          <w:szCs w:val="20"/>
        </w:rPr>
      </w:pPr>
    </w:p>
    <w:p w:rsidRPr="00F25F50" w:rsidR="000B1E6E" w:rsidP="00C14598" w:rsidRDefault="00B205BD" w14:paraId="0D324D4F" w14:textId="65E001BC">
      <w:pPr>
        <w:rPr>
          <w:sz w:val="20"/>
          <w:szCs w:val="20"/>
        </w:rPr>
      </w:pPr>
      <w:r w:rsidRPr="00F25F50">
        <w:rPr>
          <w:rFonts w:ascii="Arial" w:hAnsi="Arial" w:eastAsia="Arial" w:cs="Arial"/>
          <w:sz w:val="23"/>
          <w:szCs w:val="23"/>
        </w:rPr>
        <w:t xml:space="preserve">To contribute to supporting our pupils </w:t>
      </w:r>
      <w:r w:rsidR="003374E5">
        <w:rPr>
          <w:rFonts w:ascii="Arial" w:hAnsi="Arial" w:eastAsia="Arial" w:cs="Arial"/>
          <w:sz w:val="23"/>
          <w:szCs w:val="23"/>
        </w:rPr>
        <w:t>by</w:t>
      </w:r>
      <w:r w:rsidRPr="00F25F50">
        <w:rPr>
          <w:rFonts w:ascii="Arial" w:hAnsi="Arial" w:eastAsia="Arial" w:cs="Arial"/>
          <w:sz w:val="23"/>
          <w:szCs w:val="23"/>
        </w:rPr>
        <w:t>:</w:t>
      </w:r>
    </w:p>
    <w:p w:rsidRPr="00F25F50" w:rsidR="000B1E6E" w:rsidP="00F25F50" w:rsidRDefault="00B205BD" w14:paraId="5DCC79E2" w14:textId="4B731CCA">
      <w:pPr>
        <w:spacing w:line="227" w:lineRule="auto"/>
        <w:ind w:left="720"/>
        <w:rPr>
          <w:sz w:val="20"/>
          <w:szCs w:val="20"/>
        </w:rPr>
      </w:pPr>
      <w:r w:rsidRPr="00F25F50">
        <w:rPr>
          <w:rFonts w:ascii="Arial" w:hAnsi="Arial" w:eastAsia="Arial" w:cs="Arial"/>
          <w:sz w:val="23"/>
          <w:szCs w:val="23"/>
        </w:rPr>
        <w:t>Identifying individual needs where possible</w:t>
      </w:r>
      <w:r w:rsidR="00CB1E99">
        <w:rPr>
          <w:rFonts w:ascii="Arial" w:hAnsi="Arial" w:eastAsia="Arial" w:cs="Arial"/>
          <w:sz w:val="23"/>
          <w:szCs w:val="23"/>
        </w:rPr>
        <w:t>.</w:t>
      </w:r>
    </w:p>
    <w:p w:rsidRPr="00F25F50" w:rsidR="000B1E6E" w:rsidP="00F25F50" w:rsidRDefault="000B1E6E" w14:paraId="086CB70F" w14:textId="77777777">
      <w:pPr>
        <w:spacing w:line="25" w:lineRule="exact"/>
        <w:ind w:left="280"/>
        <w:rPr>
          <w:sz w:val="20"/>
          <w:szCs w:val="20"/>
        </w:rPr>
      </w:pPr>
    </w:p>
    <w:p w:rsidRPr="00F25F50" w:rsidR="000B1E6E" w:rsidP="00F25F50" w:rsidRDefault="00B205BD" w14:paraId="4DB779C3" w14:textId="1A2458C9">
      <w:pPr>
        <w:spacing w:line="228" w:lineRule="auto"/>
        <w:ind w:left="720"/>
        <w:rPr>
          <w:sz w:val="20"/>
          <w:szCs w:val="20"/>
        </w:rPr>
      </w:pPr>
      <w:r w:rsidRPr="00F25F50">
        <w:rPr>
          <w:rFonts w:ascii="Arial" w:hAnsi="Arial" w:eastAsia="Arial" w:cs="Arial"/>
          <w:sz w:val="23"/>
          <w:szCs w:val="23"/>
        </w:rPr>
        <w:t>Designing plans to meet needs</w:t>
      </w:r>
      <w:r w:rsidR="00CB1E99">
        <w:rPr>
          <w:rFonts w:ascii="Arial" w:hAnsi="Arial" w:eastAsia="Arial" w:cs="Arial"/>
          <w:sz w:val="23"/>
          <w:szCs w:val="23"/>
        </w:rPr>
        <w:t>.</w:t>
      </w:r>
    </w:p>
    <w:p w:rsidRPr="00F25F50" w:rsidR="000B1E6E" w:rsidP="00F25F50" w:rsidRDefault="000B1E6E" w14:paraId="12C71A57" w14:textId="77777777">
      <w:pPr>
        <w:spacing w:line="24" w:lineRule="exact"/>
        <w:ind w:left="280"/>
        <w:rPr>
          <w:sz w:val="20"/>
          <w:szCs w:val="20"/>
        </w:rPr>
      </w:pPr>
    </w:p>
    <w:p w:rsidRPr="00F25F50" w:rsidR="000B1E6E" w:rsidP="00F25F50" w:rsidRDefault="00B205BD" w14:paraId="7B4A2FAD" w14:textId="7F6EE3F8">
      <w:pPr>
        <w:spacing w:line="226" w:lineRule="auto"/>
        <w:ind w:left="720"/>
        <w:rPr>
          <w:sz w:val="20"/>
          <w:szCs w:val="20"/>
        </w:rPr>
      </w:pPr>
      <w:r w:rsidRPr="00F25F50">
        <w:rPr>
          <w:rFonts w:ascii="Arial" w:hAnsi="Arial" w:eastAsia="Arial" w:cs="Arial"/>
          <w:sz w:val="23"/>
          <w:szCs w:val="23"/>
        </w:rPr>
        <w:t>Recognising where pupils would benefit from Early Help</w:t>
      </w:r>
      <w:r w:rsidR="00CB1E99">
        <w:rPr>
          <w:rFonts w:ascii="Arial" w:hAnsi="Arial" w:eastAsia="Arial" w:cs="Arial"/>
          <w:sz w:val="23"/>
          <w:szCs w:val="23"/>
        </w:rPr>
        <w:t>.</w:t>
      </w:r>
    </w:p>
    <w:p w:rsidR="000B1E6E" w:rsidRDefault="000B1E6E" w14:paraId="68140944" w14:textId="77777777">
      <w:pPr>
        <w:spacing w:line="284" w:lineRule="exact"/>
        <w:rPr>
          <w:sz w:val="20"/>
          <w:szCs w:val="20"/>
        </w:rPr>
      </w:pPr>
    </w:p>
    <w:p w:rsidR="000B1E6E" w:rsidP="002A05A8" w:rsidRDefault="00B205BD" w14:paraId="63B454A3" w14:textId="77777777">
      <w:pPr>
        <w:rPr>
          <w:sz w:val="20"/>
          <w:szCs w:val="20"/>
        </w:rPr>
      </w:pPr>
      <w:r>
        <w:rPr>
          <w:rFonts w:ascii="Arial" w:hAnsi="Arial" w:eastAsia="Arial" w:cs="Arial"/>
          <w:b/>
          <w:bCs/>
          <w:sz w:val="26"/>
          <w:szCs w:val="26"/>
        </w:rPr>
        <w:t>4. WORKING WITH OTHERS TO PROTECT CHILDREN</w:t>
      </w:r>
    </w:p>
    <w:p w:rsidR="000B1E6E" w:rsidRDefault="000B1E6E" w14:paraId="181FD060" w14:textId="77777777">
      <w:pPr>
        <w:spacing w:line="256" w:lineRule="exact"/>
        <w:rPr>
          <w:sz w:val="20"/>
          <w:szCs w:val="20"/>
        </w:rPr>
      </w:pPr>
    </w:p>
    <w:p w:rsidRPr="00E948F1" w:rsidR="000B1E6E" w:rsidP="002A05A8" w:rsidRDefault="0095601C" w14:paraId="1789C094" w14:textId="793F21C2">
      <w:pPr>
        <w:rPr>
          <w:sz w:val="24"/>
          <w:szCs w:val="24"/>
        </w:rPr>
      </w:pPr>
      <w:r>
        <w:rPr>
          <w:rFonts w:ascii="Arial" w:hAnsi="Arial" w:eastAsia="Arial" w:cs="Arial"/>
          <w:sz w:val="24"/>
          <w:szCs w:val="24"/>
        </w:rPr>
        <w:t>Ghyll Royd School and Pre-School s</w:t>
      </w:r>
      <w:r w:rsidRPr="00E948F1" w:rsidR="00B205BD">
        <w:rPr>
          <w:rFonts w:ascii="Arial" w:hAnsi="Arial" w:eastAsia="Arial" w:cs="Arial"/>
          <w:sz w:val="24"/>
          <w:szCs w:val="24"/>
        </w:rPr>
        <w:t>upport</w:t>
      </w:r>
      <w:r w:rsidR="002F57C1">
        <w:rPr>
          <w:rFonts w:ascii="Arial" w:hAnsi="Arial" w:eastAsia="Arial" w:cs="Arial"/>
          <w:sz w:val="24"/>
          <w:szCs w:val="24"/>
        </w:rPr>
        <w:t>s</w:t>
      </w:r>
      <w:r w:rsidRPr="00E948F1" w:rsidR="00B205BD">
        <w:rPr>
          <w:rFonts w:ascii="Arial" w:hAnsi="Arial" w:eastAsia="Arial" w:cs="Arial"/>
          <w:sz w:val="24"/>
          <w:szCs w:val="24"/>
        </w:rPr>
        <w:t xml:space="preserve"> children</w:t>
      </w:r>
      <w:r w:rsidR="002F57C1">
        <w:rPr>
          <w:rFonts w:ascii="Arial" w:hAnsi="Arial" w:eastAsia="Arial" w:cs="Arial"/>
          <w:sz w:val="24"/>
          <w:szCs w:val="24"/>
        </w:rPr>
        <w:t xml:space="preserve"> by:</w:t>
      </w:r>
    </w:p>
    <w:p w:rsidRPr="00E948F1" w:rsidR="000B1E6E" w:rsidRDefault="000B1E6E" w14:paraId="1AADAF1B" w14:textId="77777777">
      <w:pPr>
        <w:spacing w:line="4" w:lineRule="exact"/>
        <w:rPr>
          <w:sz w:val="24"/>
          <w:szCs w:val="24"/>
        </w:rPr>
      </w:pPr>
    </w:p>
    <w:p w:rsidRPr="00E948F1" w:rsidR="000B1E6E" w:rsidP="0095601C" w:rsidRDefault="002F57C1" w14:paraId="14236146" w14:textId="5C2C8FD6">
      <w:pPr>
        <w:spacing w:line="232" w:lineRule="auto"/>
        <w:ind w:left="720" w:right="920"/>
        <w:rPr>
          <w:sz w:val="24"/>
          <w:szCs w:val="24"/>
        </w:rPr>
      </w:pPr>
      <w:r>
        <w:rPr>
          <w:rFonts w:ascii="Arial" w:hAnsi="Arial" w:eastAsia="Arial" w:cs="Arial"/>
          <w:sz w:val="24"/>
          <w:szCs w:val="24"/>
        </w:rPr>
        <w:t>I</w:t>
      </w:r>
      <w:r w:rsidRPr="00E948F1">
        <w:rPr>
          <w:rFonts w:ascii="Arial" w:hAnsi="Arial" w:eastAsia="Arial" w:cs="Arial"/>
          <w:sz w:val="24"/>
          <w:szCs w:val="24"/>
        </w:rPr>
        <w:t>dentif</w:t>
      </w:r>
      <w:r>
        <w:rPr>
          <w:rFonts w:ascii="Arial" w:hAnsi="Arial" w:eastAsia="Arial" w:cs="Arial"/>
          <w:sz w:val="24"/>
          <w:szCs w:val="24"/>
        </w:rPr>
        <w:t>ying</w:t>
      </w:r>
      <w:r w:rsidRPr="00E948F1" w:rsidR="00B205BD">
        <w:rPr>
          <w:rFonts w:ascii="Arial" w:hAnsi="Arial" w:eastAsia="Arial" w:cs="Arial"/>
          <w:sz w:val="24"/>
          <w:szCs w:val="24"/>
        </w:rPr>
        <w:t xml:space="preserve"> and provid</w:t>
      </w:r>
      <w:r>
        <w:rPr>
          <w:rFonts w:ascii="Arial" w:hAnsi="Arial" w:eastAsia="Arial" w:cs="Arial"/>
          <w:sz w:val="24"/>
          <w:szCs w:val="24"/>
        </w:rPr>
        <w:t>ing</w:t>
      </w:r>
      <w:r w:rsidRPr="00E948F1" w:rsidR="00B205BD">
        <w:rPr>
          <w:rFonts w:ascii="Arial" w:hAnsi="Arial" w:eastAsia="Arial" w:cs="Arial"/>
          <w:sz w:val="24"/>
          <w:szCs w:val="24"/>
        </w:rPr>
        <w:t xml:space="preserve"> opportunities for children to develop skills, concepts, attitudes and knowledge to promote their own safety and well-being</w:t>
      </w:r>
      <w:r w:rsidR="00CB1E99">
        <w:rPr>
          <w:rFonts w:ascii="Arial" w:hAnsi="Arial" w:eastAsia="Arial" w:cs="Arial"/>
          <w:sz w:val="24"/>
          <w:szCs w:val="24"/>
        </w:rPr>
        <w:t>.</w:t>
      </w:r>
    </w:p>
    <w:p w:rsidRPr="00E948F1" w:rsidR="000B1E6E" w:rsidP="0095601C" w:rsidRDefault="000B1E6E" w14:paraId="2C577254" w14:textId="77777777">
      <w:pPr>
        <w:spacing w:line="27" w:lineRule="exact"/>
        <w:rPr>
          <w:sz w:val="24"/>
          <w:szCs w:val="24"/>
        </w:rPr>
      </w:pPr>
    </w:p>
    <w:p w:rsidRPr="00E948F1" w:rsidR="000B1E6E" w:rsidP="00383FA7" w:rsidRDefault="002F57C1" w14:paraId="24F08795" w14:textId="0B9EE606">
      <w:pPr>
        <w:spacing w:line="278" w:lineRule="auto"/>
        <w:ind w:left="720" w:right="520"/>
        <w:rPr>
          <w:sz w:val="24"/>
          <w:szCs w:val="24"/>
        </w:rPr>
      </w:pPr>
      <w:r>
        <w:rPr>
          <w:rFonts w:ascii="Arial" w:hAnsi="Arial" w:eastAsia="Arial" w:cs="Arial"/>
          <w:sz w:val="24"/>
          <w:szCs w:val="24"/>
        </w:rPr>
        <w:t>L</w:t>
      </w:r>
      <w:r w:rsidRPr="00E948F1" w:rsidR="00B205BD">
        <w:rPr>
          <w:rFonts w:ascii="Arial" w:hAnsi="Arial" w:eastAsia="Arial" w:cs="Arial"/>
          <w:sz w:val="24"/>
          <w:szCs w:val="24"/>
        </w:rPr>
        <w:t>isten</w:t>
      </w:r>
      <w:r>
        <w:rPr>
          <w:rFonts w:ascii="Arial" w:hAnsi="Arial" w:eastAsia="Arial" w:cs="Arial"/>
          <w:sz w:val="24"/>
          <w:szCs w:val="24"/>
        </w:rPr>
        <w:t>ing</w:t>
      </w:r>
      <w:r w:rsidRPr="00E948F1" w:rsidR="00B205BD">
        <w:rPr>
          <w:rFonts w:ascii="Arial" w:hAnsi="Arial" w:eastAsia="Arial" w:cs="Arial"/>
          <w:sz w:val="24"/>
          <w:szCs w:val="24"/>
        </w:rPr>
        <w:t xml:space="preserve"> to the concerns of children, raised through a variety of means, including House Buddies and Worry Boxes positioned throughout the school</w:t>
      </w:r>
      <w:r w:rsidR="00383FA7">
        <w:rPr>
          <w:rFonts w:ascii="Arial" w:hAnsi="Arial" w:eastAsia="Arial" w:cs="Arial"/>
          <w:sz w:val="24"/>
          <w:szCs w:val="24"/>
        </w:rPr>
        <w:t>,</w:t>
      </w:r>
      <w:r w:rsidR="00383FA7">
        <w:rPr>
          <w:sz w:val="24"/>
          <w:szCs w:val="24"/>
        </w:rPr>
        <w:t xml:space="preserve"> s</w:t>
      </w:r>
      <w:r w:rsidRPr="00E948F1" w:rsidR="00B205BD">
        <w:rPr>
          <w:rFonts w:ascii="Arial" w:hAnsi="Arial" w:eastAsia="Arial" w:cs="Arial"/>
          <w:sz w:val="24"/>
          <w:szCs w:val="24"/>
        </w:rPr>
        <w:t>ignpost</w:t>
      </w:r>
      <w:r>
        <w:rPr>
          <w:rFonts w:ascii="Arial" w:hAnsi="Arial" w:eastAsia="Arial" w:cs="Arial"/>
          <w:sz w:val="24"/>
          <w:szCs w:val="24"/>
        </w:rPr>
        <w:t>ing</w:t>
      </w:r>
      <w:r w:rsidRPr="00E948F1" w:rsidR="00B205BD">
        <w:rPr>
          <w:rFonts w:ascii="Arial" w:hAnsi="Arial" w:eastAsia="Arial" w:cs="Arial"/>
          <w:sz w:val="24"/>
          <w:szCs w:val="24"/>
        </w:rPr>
        <w:t xml:space="preserve"> sources of support for children, including Childline</w:t>
      </w:r>
      <w:r w:rsidR="00383FA7">
        <w:rPr>
          <w:rFonts w:ascii="Arial" w:hAnsi="Arial" w:eastAsia="Arial" w:cs="Arial"/>
          <w:sz w:val="24"/>
          <w:szCs w:val="24"/>
        </w:rPr>
        <w:t>.</w:t>
      </w:r>
    </w:p>
    <w:p w:rsidRPr="00E948F1" w:rsidR="000B1E6E" w:rsidRDefault="000B1E6E" w14:paraId="3A8E1D18" w14:textId="77777777">
      <w:pPr>
        <w:spacing w:line="25" w:lineRule="exact"/>
        <w:rPr>
          <w:sz w:val="24"/>
          <w:szCs w:val="24"/>
        </w:rPr>
      </w:pPr>
    </w:p>
    <w:p w:rsidRPr="00E948F1" w:rsidR="000B1E6E" w:rsidP="007823A8" w:rsidRDefault="007823A8" w14:paraId="78FF03DF" w14:textId="4588ABD3">
      <w:pPr>
        <w:spacing w:line="226" w:lineRule="auto"/>
        <w:ind w:left="440" w:firstLine="280"/>
        <w:rPr>
          <w:sz w:val="24"/>
          <w:szCs w:val="24"/>
        </w:rPr>
      </w:pPr>
      <w:r>
        <w:rPr>
          <w:rFonts w:ascii="Arial" w:hAnsi="Arial" w:eastAsia="Arial" w:cs="Arial"/>
          <w:sz w:val="24"/>
          <w:szCs w:val="24"/>
        </w:rPr>
        <w:t>I</w:t>
      </w:r>
      <w:r w:rsidRPr="00E948F1" w:rsidR="00B205BD">
        <w:rPr>
          <w:rFonts w:ascii="Arial" w:hAnsi="Arial" w:eastAsia="Arial" w:cs="Arial"/>
          <w:sz w:val="24"/>
          <w:szCs w:val="24"/>
        </w:rPr>
        <w:t>dentify</w:t>
      </w:r>
      <w:r>
        <w:rPr>
          <w:rFonts w:ascii="Arial" w:hAnsi="Arial" w:eastAsia="Arial" w:cs="Arial"/>
          <w:sz w:val="24"/>
          <w:szCs w:val="24"/>
        </w:rPr>
        <w:t>ing</w:t>
      </w:r>
      <w:r w:rsidRPr="00E948F1" w:rsidR="00B205BD">
        <w:rPr>
          <w:rFonts w:ascii="Arial" w:hAnsi="Arial" w:eastAsia="Arial" w:cs="Arial"/>
          <w:sz w:val="24"/>
          <w:szCs w:val="24"/>
        </w:rPr>
        <w:t xml:space="preserve"> children who would benefit from early help and intervention</w:t>
      </w:r>
      <w:r w:rsidR="00383FA7">
        <w:rPr>
          <w:rFonts w:ascii="Arial" w:hAnsi="Arial" w:eastAsia="Arial" w:cs="Arial"/>
          <w:sz w:val="24"/>
          <w:szCs w:val="24"/>
        </w:rPr>
        <w:t>.</w:t>
      </w:r>
    </w:p>
    <w:p w:rsidRPr="00E948F1" w:rsidR="000B1E6E" w:rsidRDefault="000B1E6E" w14:paraId="6A448043" w14:textId="77777777">
      <w:pPr>
        <w:spacing w:line="26" w:lineRule="exact"/>
        <w:rPr>
          <w:sz w:val="24"/>
          <w:szCs w:val="24"/>
        </w:rPr>
      </w:pPr>
    </w:p>
    <w:p w:rsidR="00CA435D" w:rsidP="007823A8" w:rsidRDefault="00CA435D" w14:paraId="56A22A7E" w14:textId="77777777">
      <w:pPr>
        <w:spacing w:line="230" w:lineRule="auto"/>
        <w:ind w:right="460"/>
        <w:rPr>
          <w:rFonts w:ascii="Arial" w:hAnsi="Arial" w:eastAsia="Arial" w:cs="Arial"/>
          <w:sz w:val="24"/>
          <w:szCs w:val="24"/>
        </w:rPr>
      </w:pPr>
    </w:p>
    <w:p w:rsidR="00CA435D" w:rsidP="007823A8" w:rsidRDefault="00CA435D" w14:paraId="3F32882C" w14:textId="77777777">
      <w:pPr>
        <w:spacing w:line="230" w:lineRule="auto"/>
        <w:ind w:right="460"/>
        <w:rPr>
          <w:rFonts w:ascii="Arial" w:hAnsi="Arial" w:eastAsia="Arial" w:cs="Arial"/>
          <w:sz w:val="24"/>
          <w:szCs w:val="24"/>
        </w:rPr>
      </w:pPr>
    </w:p>
    <w:p w:rsidR="007A30EC" w:rsidP="007A30EC" w:rsidRDefault="007823A8" w14:paraId="1035E1B6" w14:textId="29BBD638">
      <w:pPr>
        <w:spacing w:line="230" w:lineRule="auto"/>
        <w:ind w:right="460"/>
        <w:rPr>
          <w:sz w:val="24"/>
          <w:szCs w:val="24"/>
        </w:rPr>
      </w:pPr>
      <w:r>
        <w:rPr>
          <w:rFonts w:ascii="Arial" w:hAnsi="Arial" w:eastAsia="Arial" w:cs="Arial"/>
          <w:sz w:val="24"/>
          <w:szCs w:val="24"/>
        </w:rPr>
        <w:t>Ghyll Royd School and Pre-School</w:t>
      </w:r>
      <w:r w:rsidRPr="00E948F1" w:rsidR="00B205BD">
        <w:rPr>
          <w:rFonts w:ascii="Arial" w:hAnsi="Arial" w:eastAsia="Arial" w:cs="Arial"/>
          <w:sz w:val="24"/>
          <w:szCs w:val="24"/>
        </w:rPr>
        <w:t xml:space="preserve"> will offer appropriate support to individual children who have experienced abuse or who have abused others</w:t>
      </w:r>
      <w:r w:rsidR="00CA435D">
        <w:rPr>
          <w:rFonts w:ascii="Arial" w:hAnsi="Arial" w:eastAsia="Arial" w:cs="Arial"/>
          <w:sz w:val="24"/>
          <w:szCs w:val="24"/>
        </w:rPr>
        <w:t>.</w:t>
      </w:r>
      <w:r w:rsidR="00CA435D">
        <w:rPr>
          <w:sz w:val="24"/>
          <w:szCs w:val="24"/>
        </w:rPr>
        <w:t xml:space="preserve"> </w:t>
      </w:r>
      <w:r w:rsidRPr="007823A8" w:rsidR="00B205BD">
        <w:rPr>
          <w:rFonts w:ascii="Arial" w:hAnsi="Arial" w:eastAsia="Arial" w:cs="Arial"/>
          <w:sz w:val="24"/>
          <w:szCs w:val="24"/>
        </w:rPr>
        <w:t xml:space="preserve">An individual support plan will be devised, </w:t>
      </w:r>
      <w:r w:rsidRPr="007823A8" w:rsidR="00383FA7">
        <w:rPr>
          <w:rFonts w:ascii="Arial" w:hAnsi="Arial" w:eastAsia="Arial" w:cs="Arial"/>
          <w:sz w:val="24"/>
          <w:szCs w:val="24"/>
        </w:rPr>
        <w:t>implemented,</w:t>
      </w:r>
      <w:r w:rsidRPr="007823A8" w:rsidR="00B205BD">
        <w:rPr>
          <w:rFonts w:ascii="Arial" w:hAnsi="Arial" w:eastAsia="Arial" w:cs="Arial"/>
          <w:sz w:val="24"/>
          <w:szCs w:val="24"/>
        </w:rPr>
        <w:t xml:space="preserve"> and reviewed regularly for these children. This plan will detail areas of support, who will be involved, and the child’s </w:t>
      </w:r>
      <w:r w:rsidRPr="007823A8" w:rsidR="00B205BD">
        <w:rPr>
          <w:rFonts w:ascii="Arial" w:hAnsi="Arial" w:eastAsia="Arial" w:cs="Arial"/>
          <w:sz w:val="24"/>
          <w:szCs w:val="24"/>
        </w:rPr>
        <w:lastRenderedPageBreak/>
        <w:t>wishes and feelings. A written outline of the individual support plan will be kept in the child’s child protection record.</w:t>
      </w:r>
      <w:r w:rsidR="00181BC3">
        <w:rPr>
          <w:sz w:val="24"/>
          <w:szCs w:val="24"/>
        </w:rPr>
        <w:t xml:space="preserve"> </w:t>
      </w:r>
      <w:r w:rsidRPr="007823A8" w:rsidR="00B205BD">
        <w:rPr>
          <w:rFonts w:ascii="Arial" w:hAnsi="Arial" w:eastAsia="Arial" w:cs="Arial"/>
          <w:sz w:val="24"/>
          <w:szCs w:val="24"/>
        </w:rPr>
        <w:t>Where children and young people have exhibited sexually inappropriate/harmful behaviour and/or abused others, there will be a co-ordinated multi-agency approach to respond to their needs, which will include children’s social care, health and youth justice (where appropriate)</w:t>
      </w:r>
      <w:r w:rsidR="00BD08F4">
        <w:rPr>
          <w:rFonts w:ascii="Arial" w:hAnsi="Arial" w:eastAsia="Arial" w:cs="Arial"/>
          <w:sz w:val="24"/>
          <w:szCs w:val="24"/>
        </w:rPr>
        <w:t>.</w:t>
      </w:r>
    </w:p>
    <w:p w:rsidR="007A30EC" w:rsidP="007A30EC" w:rsidRDefault="007A30EC" w14:paraId="4A991967" w14:textId="77777777">
      <w:pPr>
        <w:spacing w:line="230" w:lineRule="auto"/>
        <w:ind w:right="460"/>
        <w:rPr>
          <w:sz w:val="24"/>
          <w:szCs w:val="24"/>
        </w:rPr>
      </w:pPr>
    </w:p>
    <w:p w:rsidRPr="000814F4" w:rsidR="000B1E6E" w:rsidP="007A30EC" w:rsidRDefault="00B205BD" w14:paraId="43B69A6A" w14:textId="7E20C7AC">
      <w:pPr>
        <w:spacing w:line="230" w:lineRule="auto"/>
        <w:ind w:right="460"/>
        <w:rPr>
          <w:sz w:val="24"/>
          <w:szCs w:val="24"/>
        </w:rPr>
      </w:pPr>
      <w:r w:rsidRPr="007823A8">
        <w:rPr>
          <w:rFonts w:ascii="Arial" w:hAnsi="Arial" w:eastAsia="Arial" w:cs="Arial"/>
          <w:sz w:val="24"/>
          <w:szCs w:val="24"/>
        </w:rPr>
        <w:t>We will ensure that the needs of children and young people who abuse others will be considered separately from the needs of their victims.</w:t>
      </w:r>
      <w:r w:rsidR="000814F4">
        <w:rPr>
          <w:sz w:val="24"/>
          <w:szCs w:val="24"/>
        </w:rPr>
        <w:t xml:space="preserve"> </w:t>
      </w:r>
      <w:r w:rsidRPr="007823A8">
        <w:rPr>
          <w:rFonts w:ascii="Arial" w:hAnsi="Arial" w:eastAsia="Arial" w:cs="Arial"/>
          <w:sz w:val="24"/>
          <w:szCs w:val="24"/>
        </w:rPr>
        <w:t>Children and young people that abuse others will be responded to in a way that meets their needs as well as protecting others within the school community through a multi-agency risk assessment.</w:t>
      </w:r>
      <w:r w:rsidR="000814F4">
        <w:rPr>
          <w:sz w:val="24"/>
          <w:szCs w:val="24"/>
        </w:rPr>
        <w:t xml:space="preserve"> </w:t>
      </w:r>
      <w:r w:rsidRPr="007823A8">
        <w:rPr>
          <w:rFonts w:ascii="Arial" w:hAnsi="Arial" w:eastAsia="Arial" w:cs="Arial"/>
          <w:sz w:val="24"/>
          <w:szCs w:val="24"/>
        </w:rPr>
        <w:t>We will ensure the school works in partnership with parents / carers and other agencies as appropriate.</w:t>
      </w:r>
    </w:p>
    <w:p w:rsidR="000B1E6E" w:rsidRDefault="000B1E6E" w14:paraId="4F4EB191" w14:textId="77777777">
      <w:pPr>
        <w:spacing w:line="281" w:lineRule="exact"/>
        <w:rPr>
          <w:sz w:val="20"/>
          <w:szCs w:val="20"/>
        </w:rPr>
      </w:pPr>
    </w:p>
    <w:p w:rsidR="000B1E6E" w:rsidP="00CE5745" w:rsidRDefault="00B205BD" w14:paraId="18FEF872" w14:textId="77777777">
      <w:pPr>
        <w:rPr>
          <w:rFonts w:ascii="Arial" w:hAnsi="Arial" w:eastAsia="Arial" w:cs="Arial"/>
          <w:sz w:val="24"/>
          <w:szCs w:val="24"/>
        </w:rPr>
      </w:pPr>
      <w:r w:rsidRPr="00542DDC">
        <w:rPr>
          <w:rFonts w:ascii="Arial" w:hAnsi="Arial" w:eastAsia="Arial" w:cs="Arial"/>
          <w:sz w:val="24"/>
          <w:szCs w:val="24"/>
        </w:rPr>
        <w:t>Involving parents / carers</w:t>
      </w:r>
    </w:p>
    <w:p w:rsidRPr="00542DDC" w:rsidR="001044C7" w:rsidP="00CE5745" w:rsidRDefault="001044C7" w14:paraId="6061E3B0" w14:textId="77777777">
      <w:pPr>
        <w:rPr>
          <w:sz w:val="24"/>
          <w:szCs w:val="24"/>
        </w:rPr>
      </w:pPr>
    </w:p>
    <w:p w:rsidR="000B1E6E" w:rsidRDefault="000B1E6E" w14:paraId="088DEF0E" w14:textId="77777777">
      <w:pPr>
        <w:spacing w:line="9" w:lineRule="exact"/>
        <w:rPr>
          <w:sz w:val="20"/>
          <w:szCs w:val="20"/>
        </w:rPr>
      </w:pPr>
    </w:p>
    <w:p w:rsidR="00575211" w:rsidP="00B54B0A" w:rsidRDefault="00B205BD" w14:paraId="4163000C" w14:textId="0F2CB36F">
      <w:pPr>
        <w:spacing w:line="233" w:lineRule="auto"/>
        <w:ind w:right="480"/>
        <w:rPr>
          <w:rFonts w:ascii="Arial" w:hAnsi="Arial" w:eastAsia="Arial" w:cs="Arial"/>
          <w:sz w:val="24"/>
          <w:szCs w:val="24"/>
        </w:rPr>
      </w:pPr>
      <w:r w:rsidRPr="000814F4">
        <w:rPr>
          <w:rFonts w:ascii="Arial" w:hAnsi="Arial" w:eastAsia="Arial" w:cs="Arial"/>
          <w:sz w:val="24"/>
          <w:szCs w:val="24"/>
        </w:rPr>
        <w:t xml:space="preserve">The school </w:t>
      </w:r>
      <w:r w:rsidR="000814F4">
        <w:rPr>
          <w:rFonts w:ascii="Arial" w:hAnsi="Arial" w:eastAsia="Arial" w:cs="Arial"/>
          <w:sz w:val="24"/>
          <w:szCs w:val="24"/>
        </w:rPr>
        <w:t xml:space="preserve">and pre-school </w:t>
      </w:r>
      <w:r w:rsidRPr="000814F4">
        <w:rPr>
          <w:rFonts w:ascii="Arial" w:hAnsi="Arial" w:eastAsia="Arial" w:cs="Arial"/>
          <w:sz w:val="24"/>
          <w:szCs w:val="24"/>
        </w:rPr>
        <w:t xml:space="preserve">share a common purpose with parents to keep children safe from harm and to promote their welfare. We are committed to working openly and honestly with them and always aim to maintain a positive partnership with parents. </w:t>
      </w:r>
      <w:r w:rsidRPr="00B54B0A" w:rsidR="00575211">
        <w:rPr>
          <w:rFonts w:ascii="Arial" w:hAnsi="Arial" w:eastAsia="Arial" w:cs="Arial"/>
          <w:sz w:val="24"/>
          <w:szCs w:val="24"/>
        </w:rPr>
        <w:t>The school will ensure it obtains a minimum of two Emergency Contact numbers for each pupil.</w:t>
      </w:r>
    </w:p>
    <w:p w:rsidR="00575211" w:rsidP="00B54B0A" w:rsidRDefault="00575211" w14:paraId="09CE63D1" w14:textId="77777777">
      <w:pPr>
        <w:spacing w:line="233" w:lineRule="auto"/>
        <w:ind w:right="480"/>
        <w:rPr>
          <w:rFonts w:ascii="Arial" w:hAnsi="Arial" w:eastAsia="Arial" w:cs="Arial"/>
          <w:sz w:val="24"/>
          <w:szCs w:val="24"/>
        </w:rPr>
      </w:pPr>
    </w:p>
    <w:p w:rsidRPr="00C50305" w:rsidR="000B1E6E" w:rsidP="00C50305" w:rsidRDefault="00B54B0A" w14:paraId="76CAF643" w14:textId="358D6950">
      <w:pPr>
        <w:spacing w:line="233" w:lineRule="auto"/>
        <w:ind w:right="480"/>
        <w:rPr>
          <w:sz w:val="24"/>
          <w:szCs w:val="24"/>
        </w:rPr>
      </w:pPr>
      <w:r w:rsidRPr="00C50305">
        <w:rPr>
          <w:rFonts w:ascii="Arial" w:hAnsi="Arial" w:eastAsia="Arial" w:cs="Arial"/>
          <w:sz w:val="24"/>
          <w:szCs w:val="24"/>
        </w:rPr>
        <w:t>T</w:t>
      </w:r>
      <w:r w:rsidRPr="00C50305" w:rsidR="00B205BD">
        <w:rPr>
          <w:rFonts w:ascii="Arial" w:hAnsi="Arial" w:eastAsia="Arial" w:cs="Arial"/>
          <w:sz w:val="24"/>
          <w:szCs w:val="24"/>
        </w:rPr>
        <w:t>he DSL is the main school contact for parents regarding a child’s welfare</w:t>
      </w:r>
      <w:r w:rsidRPr="00C50305" w:rsidR="00575211">
        <w:rPr>
          <w:rFonts w:ascii="Arial" w:hAnsi="Arial" w:eastAsia="Arial" w:cs="Arial"/>
          <w:sz w:val="24"/>
          <w:szCs w:val="24"/>
        </w:rPr>
        <w:t xml:space="preserve"> and w</w:t>
      </w:r>
      <w:r w:rsidRPr="00C50305" w:rsidR="00575211">
        <w:rPr>
          <w:rFonts w:ascii="Arial" w:hAnsi="Arial" w:eastAsia="Arial" w:cs="Arial"/>
          <w:sz w:val="24"/>
          <w:szCs w:val="24"/>
        </w:rPr>
        <w:t>e encourage parents to discuss any concerns they may have with the DSL at the earliest opportunity.</w:t>
      </w:r>
      <w:r w:rsidRPr="00C50305" w:rsidR="00C50305">
        <w:rPr>
          <w:sz w:val="24"/>
          <w:szCs w:val="24"/>
        </w:rPr>
        <w:t xml:space="preserve"> </w:t>
      </w:r>
      <w:r w:rsidRPr="00C50305" w:rsidR="00B205BD">
        <w:rPr>
          <w:rFonts w:ascii="Arial" w:hAnsi="Arial" w:eastAsia="Arial" w:cs="Arial"/>
          <w:sz w:val="24"/>
          <w:szCs w:val="24"/>
        </w:rPr>
        <w:t>In general, the DSL will discuss concerns with parents/carers at the earliest opportunity, before approaching other agencies and where appropriate will seek their consent to making a referral to another agency if possible.</w:t>
      </w:r>
      <w:r w:rsidRPr="00C50305" w:rsidR="00C50305">
        <w:rPr>
          <w:sz w:val="24"/>
          <w:szCs w:val="24"/>
        </w:rPr>
        <w:t xml:space="preserve"> </w:t>
      </w:r>
      <w:r w:rsidRPr="00C50305" w:rsidR="00B205BD">
        <w:rPr>
          <w:rFonts w:ascii="Arial" w:hAnsi="Arial" w:eastAsia="Arial" w:cs="Arial"/>
          <w:sz w:val="24"/>
          <w:szCs w:val="24"/>
        </w:rPr>
        <w:t>In certain circumstances the school will contact another agency before informing parents / carers, for example if the school decides that contacting them may increase the risk of significant harm to the child.</w:t>
      </w:r>
    </w:p>
    <w:p w:rsidR="000B1E6E" w:rsidRDefault="000B1E6E" w14:paraId="635667F1" w14:textId="77777777">
      <w:pPr>
        <w:spacing w:line="257" w:lineRule="exact"/>
        <w:rPr>
          <w:sz w:val="20"/>
          <w:szCs w:val="20"/>
        </w:rPr>
      </w:pPr>
    </w:p>
    <w:p w:rsidR="000B1E6E" w:rsidP="00A87788" w:rsidRDefault="00B205BD" w14:paraId="04DE6F48" w14:textId="77777777">
      <w:pPr>
        <w:rPr>
          <w:rFonts w:ascii="Arial" w:hAnsi="Arial" w:eastAsia="Arial" w:cs="Arial"/>
          <w:sz w:val="24"/>
          <w:szCs w:val="24"/>
        </w:rPr>
      </w:pPr>
      <w:r w:rsidRPr="00542DDC">
        <w:rPr>
          <w:rFonts w:ascii="Arial" w:hAnsi="Arial" w:eastAsia="Arial" w:cs="Arial"/>
          <w:sz w:val="24"/>
          <w:szCs w:val="24"/>
        </w:rPr>
        <w:t>Multi-agency work</w:t>
      </w:r>
    </w:p>
    <w:p w:rsidRPr="00542DDC" w:rsidR="001044C7" w:rsidP="00A87788" w:rsidRDefault="001044C7" w14:paraId="59F6B047" w14:textId="77777777">
      <w:pPr>
        <w:rPr>
          <w:sz w:val="24"/>
          <w:szCs w:val="24"/>
        </w:rPr>
      </w:pPr>
    </w:p>
    <w:p w:rsidR="000B1E6E" w:rsidRDefault="000B1E6E" w14:paraId="645FD1C1" w14:textId="77777777">
      <w:pPr>
        <w:spacing w:line="4" w:lineRule="exact"/>
        <w:rPr>
          <w:sz w:val="20"/>
          <w:szCs w:val="20"/>
        </w:rPr>
      </w:pPr>
    </w:p>
    <w:p w:rsidRPr="00B334AE" w:rsidR="00887C2E" w:rsidP="00B334AE" w:rsidRDefault="00B205BD" w14:paraId="53A70733" w14:textId="106EF44D">
      <w:pPr>
        <w:spacing w:line="261" w:lineRule="auto"/>
        <w:ind w:right="1060"/>
        <w:rPr>
          <w:sz w:val="24"/>
          <w:szCs w:val="24"/>
        </w:rPr>
      </w:pPr>
      <w:r w:rsidRPr="00A87788">
        <w:rPr>
          <w:rFonts w:ascii="Arial" w:hAnsi="Arial" w:eastAsia="Arial" w:cs="Arial"/>
          <w:sz w:val="24"/>
          <w:szCs w:val="24"/>
        </w:rPr>
        <w:t xml:space="preserve">We work in partnership with other agencies in the best interests of the children. Therefore, school will, where necessary, liaise with the school nursing team, </w:t>
      </w:r>
      <w:r w:rsidRPr="00A87788" w:rsidR="00383FA7">
        <w:rPr>
          <w:rFonts w:ascii="Arial" w:hAnsi="Arial" w:eastAsia="Arial" w:cs="Arial"/>
          <w:sz w:val="24"/>
          <w:szCs w:val="24"/>
        </w:rPr>
        <w:t>police,</w:t>
      </w:r>
      <w:r w:rsidRPr="00A87788">
        <w:rPr>
          <w:rFonts w:ascii="Arial" w:hAnsi="Arial" w:eastAsia="Arial" w:cs="Arial"/>
          <w:sz w:val="24"/>
          <w:szCs w:val="24"/>
        </w:rPr>
        <w:t xml:space="preserve"> and make referrals to Social Care.</w:t>
      </w:r>
      <w:r w:rsidR="00181BC3">
        <w:rPr>
          <w:sz w:val="24"/>
          <w:szCs w:val="24"/>
        </w:rPr>
        <w:t xml:space="preserve"> </w:t>
      </w:r>
      <w:r w:rsidRPr="00A87788">
        <w:rPr>
          <w:rFonts w:ascii="Arial" w:hAnsi="Arial" w:eastAsia="Arial" w:cs="Arial"/>
          <w:sz w:val="24"/>
          <w:szCs w:val="24"/>
        </w:rPr>
        <w:t>We will work with the targeted early help team to provide a co-ordinated offer of early help when additional needs of children are identified and contribute to inter-agency plans to provide additional support to children subject to child protection plans.</w:t>
      </w:r>
      <w:r w:rsidR="00181BC3">
        <w:rPr>
          <w:sz w:val="24"/>
          <w:szCs w:val="24"/>
        </w:rPr>
        <w:t xml:space="preserve"> </w:t>
      </w:r>
      <w:r w:rsidRPr="00A87788">
        <w:rPr>
          <w:rFonts w:ascii="Arial" w:hAnsi="Arial" w:eastAsia="Arial" w:cs="Arial"/>
          <w:sz w:val="24"/>
          <w:szCs w:val="24"/>
        </w:rPr>
        <w:t xml:space="preserve">We will co-operate with Children and Young People’s Social Care where they are conducting child protection enquiries. Furthermore, school will endeavour to attend appropriate inter-agency meetings such as Initial and Review Child Protection Conferences, and Planning and Core Group meetings, as well as </w:t>
      </w:r>
      <w:r w:rsidRPr="00887C2E">
        <w:rPr>
          <w:rFonts w:ascii="Arial" w:hAnsi="Arial" w:eastAsia="Arial" w:cs="Arial"/>
          <w:sz w:val="24"/>
          <w:szCs w:val="24"/>
        </w:rPr>
        <w:t>Family Support Meetings.</w:t>
      </w:r>
      <w:r w:rsidRPr="00887C2E" w:rsidR="00887C2E">
        <w:rPr>
          <w:sz w:val="24"/>
          <w:szCs w:val="24"/>
        </w:rPr>
        <w:t xml:space="preserve"> </w:t>
      </w:r>
      <w:r w:rsidRPr="00887C2E">
        <w:rPr>
          <w:rFonts w:ascii="Arial" w:hAnsi="Arial" w:eastAsia="Arial" w:cs="Arial"/>
          <w:sz w:val="24"/>
          <w:szCs w:val="24"/>
        </w:rPr>
        <w:t>We will provide reports as required for these meetings. If school is unable to attend, a written report will be sent. The report will, wherever possible, be shared with parents / carers at least 24 hours prior to the meeting.</w:t>
      </w:r>
    </w:p>
    <w:p w:rsidR="00887C2E" w:rsidP="00887C2E" w:rsidRDefault="00887C2E" w14:paraId="33F1E86D" w14:textId="77777777">
      <w:pPr>
        <w:spacing w:line="233" w:lineRule="auto"/>
        <w:ind w:right="600"/>
        <w:rPr>
          <w:rFonts w:ascii="Arial" w:hAnsi="Arial" w:eastAsia="Arial" w:cs="Arial"/>
          <w:b/>
          <w:bCs/>
          <w:sz w:val="23"/>
          <w:szCs w:val="23"/>
        </w:rPr>
      </w:pPr>
    </w:p>
    <w:p w:rsidRPr="00887C2E" w:rsidR="000B1E6E" w:rsidP="00887C2E" w:rsidRDefault="00B205BD" w14:paraId="2E684465" w14:textId="51D92ABF">
      <w:pPr>
        <w:spacing w:line="233" w:lineRule="auto"/>
        <w:ind w:right="600"/>
        <w:rPr>
          <w:sz w:val="24"/>
          <w:szCs w:val="24"/>
        </w:rPr>
      </w:pPr>
      <w:r w:rsidRPr="00887C2E">
        <w:rPr>
          <w:rFonts w:ascii="Arial" w:hAnsi="Arial" w:eastAsia="Arial" w:cs="Arial"/>
          <w:sz w:val="24"/>
          <w:szCs w:val="24"/>
        </w:rPr>
        <w:t xml:space="preserve">Where a child in school is subject to an inter-agency child protection plan or a Multi-agency Risk Assessment Conference (MARAC) meeting, school will contribute to the preparation, </w:t>
      </w:r>
      <w:r w:rsidRPr="00887C2E" w:rsidR="00383FA7">
        <w:rPr>
          <w:rFonts w:ascii="Arial" w:hAnsi="Arial" w:eastAsia="Arial" w:cs="Arial"/>
          <w:sz w:val="24"/>
          <w:szCs w:val="24"/>
        </w:rPr>
        <w:t>implementation,</w:t>
      </w:r>
      <w:r w:rsidRPr="00887C2E">
        <w:rPr>
          <w:rFonts w:ascii="Arial" w:hAnsi="Arial" w:eastAsia="Arial" w:cs="Arial"/>
          <w:sz w:val="24"/>
          <w:szCs w:val="24"/>
        </w:rPr>
        <w:t xml:space="preserve"> and review of the plan as </w:t>
      </w:r>
      <w:r w:rsidRPr="00887C2E">
        <w:rPr>
          <w:rFonts w:ascii="Arial" w:hAnsi="Arial" w:eastAsia="Arial" w:cs="Arial"/>
          <w:sz w:val="24"/>
          <w:szCs w:val="24"/>
        </w:rPr>
        <w:lastRenderedPageBreak/>
        <w:t>appropriate.</w:t>
      </w:r>
      <w:r w:rsidRPr="00887C2E" w:rsidR="00887C2E">
        <w:rPr>
          <w:sz w:val="24"/>
          <w:szCs w:val="24"/>
        </w:rPr>
        <w:t xml:space="preserve"> </w:t>
      </w:r>
      <w:r w:rsidRPr="00887C2E">
        <w:rPr>
          <w:rFonts w:ascii="Arial" w:hAnsi="Arial" w:eastAsia="Arial" w:cs="Arial"/>
          <w:sz w:val="24"/>
          <w:szCs w:val="24"/>
        </w:rPr>
        <w:t>Where there is possible abuse by one or more children against another child (peer on peer abuse) the DSL will then refer such abuse to the Bradford Partnership (BSCB).</w:t>
      </w:r>
    </w:p>
    <w:p w:rsidR="000B1E6E" w:rsidRDefault="000B1E6E" w14:paraId="7114AFA1" w14:textId="77777777">
      <w:pPr>
        <w:spacing w:line="278" w:lineRule="exact"/>
        <w:rPr>
          <w:sz w:val="20"/>
          <w:szCs w:val="20"/>
        </w:rPr>
      </w:pPr>
    </w:p>
    <w:p w:rsidR="000B1E6E" w:rsidP="00887C2E" w:rsidRDefault="00B205BD" w14:paraId="41A2A4A1" w14:textId="77777777">
      <w:pPr>
        <w:rPr>
          <w:rFonts w:ascii="Arial" w:hAnsi="Arial" w:eastAsia="Arial" w:cs="Arial"/>
          <w:sz w:val="24"/>
          <w:szCs w:val="24"/>
        </w:rPr>
      </w:pPr>
      <w:r w:rsidRPr="00542DDC">
        <w:rPr>
          <w:rFonts w:ascii="Arial" w:hAnsi="Arial" w:eastAsia="Arial" w:cs="Arial"/>
          <w:sz w:val="24"/>
          <w:szCs w:val="24"/>
        </w:rPr>
        <w:t>Supporting Staff</w:t>
      </w:r>
    </w:p>
    <w:p w:rsidRPr="00542DDC" w:rsidR="001044C7" w:rsidP="00887C2E" w:rsidRDefault="001044C7" w14:paraId="059EA634" w14:textId="77777777">
      <w:pPr>
        <w:rPr>
          <w:sz w:val="24"/>
          <w:szCs w:val="24"/>
        </w:rPr>
      </w:pPr>
    </w:p>
    <w:p w:rsidR="000B1E6E" w:rsidRDefault="000B1E6E" w14:paraId="1792991F" w14:textId="77777777">
      <w:pPr>
        <w:spacing w:line="1" w:lineRule="exact"/>
        <w:rPr>
          <w:sz w:val="20"/>
          <w:szCs w:val="20"/>
        </w:rPr>
      </w:pPr>
    </w:p>
    <w:p w:rsidR="00986DE8" w:rsidP="00986DE8" w:rsidRDefault="00B205BD" w14:paraId="48470DF1" w14:textId="77777777">
      <w:pPr>
        <w:spacing w:line="233" w:lineRule="auto"/>
        <w:ind w:right="760"/>
        <w:rPr>
          <w:rFonts w:ascii="Arial" w:hAnsi="Arial" w:eastAsia="Arial" w:cs="Arial"/>
          <w:sz w:val="24"/>
          <w:szCs w:val="24"/>
        </w:rPr>
      </w:pPr>
      <w:r w:rsidRPr="00887C2E">
        <w:rPr>
          <w:rFonts w:ascii="Arial" w:hAnsi="Arial" w:eastAsia="Arial" w:cs="Arial"/>
          <w:sz w:val="24"/>
          <w:szCs w:val="24"/>
        </w:rPr>
        <w:t>We recognise the stressful and traumatic nature of child protection work. Support is available for any member of staff from Ghyll Royd’s DSL. The Children’s Services Education Child Protection team are also available for advice and support (Tel: 01274 434343).</w:t>
      </w:r>
      <w:r w:rsidRPr="00887C2E" w:rsidR="00887C2E">
        <w:rPr>
          <w:sz w:val="24"/>
          <w:szCs w:val="24"/>
        </w:rPr>
        <w:t xml:space="preserve"> </w:t>
      </w:r>
      <w:r w:rsidRPr="00887C2E">
        <w:rPr>
          <w:rFonts w:ascii="Arial" w:hAnsi="Arial" w:eastAsia="Arial" w:cs="Arial"/>
          <w:sz w:val="24"/>
          <w:szCs w:val="24"/>
        </w:rPr>
        <w:t>The DSL is responsible for ensuring that all designated staff have access to regular safeguarding case supervision</w:t>
      </w:r>
      <w:r w:rsidR="00887C2E">
        <w:rPr>
          <w:rFonts w:ascii="Arial" w:hAnsi="Arial" w:eastAsia="Arial" w:cs="Arial"/>
          <w:sz w:val="24"/>
          <w:szCs w:val="24"/>
        </w:rPr>
        <w:t xml:space="preserve">. </w:t>
      </w:r>
      <w:r w:rsidRPr="00887C2E">
        <w:rPr>
          <w:rFonts w:ascii="Arial" w:hAnsi="Arial" w:eastAsia="Arial" w:cs="Arial"/>
          <w:sz w:val="24"/>
          <w:szCs w:val="24"/>
        </w:rPr>
        <w:t>The supervision of the DSL is provided by the deputies and the nominated Safeguarding Governor.</w:t>
      </w:r>
      <w:bookmarkStart w:name="page7" w:id="5"/>
      <w:bookmarkEnd w:id="5"/>
    </w:p>
    <w:p w:rsidR="00986DE8" w:rsidP="00986DE8" w:rsidRDefault="00986DE8" w14:paraId="2A925FBD" w14:textId="77777777">
      <w:pPr>
        <w:spacing w:line="233" w:lineRule="auto"/>
        <w:ind w:right="760"/>
        <w:rPr>
          <w:rFonts w:ascii="Arial" w:hAnsi="Arial" w:eastAsia="Arial" w:cs="Arial"/>
          <w:sz w:val="24"/>
          <w:szCs w:val="24"/>
        </w:rPr>
      </w:pPr>
    </w:p>
    <w:p w:rsidR="000B1E6E" w:rsidP="00986DE8" w:rsidRDefault="00B205BD" w14:paraId="310F203E" w14:textId="68EEC1EC">
      <w:pPr>
        <w:spacing w:line="233" w:lineRule="auto"/>
        <w:ind w:right="760"/>
        <w:rPr>
          <w:sz w:val="20"/>
          <w:szCs w:val="20"/>
        </w:rPr>
      </w:pPr>
      <w:r>
        <w:rPr>
          <w:rFonts w:ascii="Arial" w:hAnsi="Arial" w:eastAsia="Arial" w:cs="Arial"/>
          <w:b/>
          <w:bCs/>
          <w:sz w:val="26"/>
          <w:szCs w:val="26"/>
        </w:rPr>
        <w:t>5. RESPONSIBILITIES</w:t>
      </w:r>
    </w:p>
    <w:p w:rsidR="00986DE8" w:rsidP="00986DE8" w:rsidRDefault="00986DE8" w14:paraId="414FD9C4" w14:textId="77777777">
      <w:pPr>
        <w:rPr>
          <w:sz w:val="20"/>
          <w:szCs w:val="20"/>
        </w:rPr>
      </w:pPr>
    </w:p>
    <w:p w:rsidRPr="00542DDC" w:rsidR="000B1E6E" w:rsidP="00986DE8" w:rsidRDefault="00B205BD" w14:paraId="484374E2" w14:textId="01AF68B0">
      <w:pPr>
        <w:rPr>
          <w:sz w:val="24"/>
          <w:szCs w:val="24"/>
        </w:rPr>
      </w:pPr>
      <w:r w:rsidRPr="00542DDC">
        <w:rPr>
          <w:rFonts w:ascii="Arial" w:hAnsi="Arial" w:eastAsia="Arial" w:cs="Arial"/>
          <w:sz w:val="24"/>
          <w:szCs w:val="24"/>
        </w:rPr>
        <w:t>All Staff and Volunteers will:</w:t>
      </w:r>
    </w:p>
    <w:p w:rsidRPr="00542DDC" w:rsidR="000B1E6E" w:rsidRDefault="000B1E6E" w14:paraId="5EE7DF76" w14:textId="77777777">
      <w:pPr>
        <w:spacing w:line="1" w:lineRule="exact"/>
        <w:rPr>
          <w:sz w:val="24"/>
          <w:szCs w:val="24"/>
        </w:rPr>
      </w:pPr>
    </w:p>
    <w:p w:rsidRPr="00542DDC" w:rsidR="00986DE8" w:rsidP="00662969" w:rsidRDefault="00B205BD" w14:paraId="687C4311" w14:textId="025A345F">
      <w:pPr>
        <w:spacing w:line="232" w:lineRule="auto"/>
        <w:ind w:left="720" w:right="1380"/>
        <w:rPr>
          <w:sz w:val="24"/>
          <w:szCs w:val="24"/>
        </w:rPr>
      </w:pPr>
      <w:r w:rsidRPr="00542DDC">
        <w:rPr>
          <w:rFonts w:ascii="Arial" w:hAnsi="Arial" w:eastAsia="Arial" w:cs="Arial"/>
          <w:sz w:val="24"/>
          <w:szCs w:val="24"/>
        </w:rPr>
        <w:t>Be familiar with the school’s safeguarding policy, including issues of confidentiality, via induction training.</w:t>
      </w:r>
    </w:p>
    <w:p w:rsidRPr="00542DDC" w:rsidR="000B1E6E" w:rsidP="00662969" w:rsidRDefault="00B205BD" w14:paraId="032E88D8" w14:textId="5997D51D">
      <w:pPr>
        <w:spacing w:line="232" w:lineRule="auto"/>
        <w:ind w:left="720" w:right="1380"/>
        <w:rPr>
          <w:sz w:val="24"/>
          <w:szCs w:val="24"/>
        </w:rPr>
      </w:pPr>
      <w:r w:rsidRPr="00542DDC">
        <w:rPr>
          <w:rFonts w:ascii="Arial" w:hAnsi="Arial" w:eastAsia="Arial" w:cs="Arial"/>
          <w:sz w:val="24"/>
          <w:szCs w:val="24"/>
        </w:rPr>
        <w:t>Raise any concerns immediately with the DSL</w:t>
      </w:r>
      <w:r w:rsidRPr="00542DDC" w:rsidR="00986DE8">
        <w:rPr>
          <w:rFonts w:ascii="Arial" w:hAnsi="Arial" w:eastAsia="Arial" w:cs="Arial"/>
          <w:sz w:val="24"/>
          <w:szCs w:val="24"/>
        </w:rPr>
        <w:t>.</w:t>
      </w:r>
    </w:p>
    <w:p w:rsidRPr="00542DDC" w:rsidR="000B1E6E" w:rsidP="00662969" w:rsidRDefault="000B1E6E" w14:paraId="2B446B4C" w14:textId="77777777">
      <w:pPr>
        <w:spacing w:line="27" w:lineRule="exact"/>
        <w:rPr>
          <w:sz w:val="24"/>
          <w:szCs w:val="24"/>
        </w:rPr>
      </w:pPr>
    </w:p>
    <w:p w:rsidRPr="00542DDC" w:rsidR="000B1E6E" w:rsidP="00662969" w:rsidRDefault="00B205BD" w14:paraId="7AD513DE" w14:textId="77777777">
      <w:pPr>
        <w:spacing w:line="232" w:lineRule="auto"/>
        <w:ind w:left="720" w:right="600"/>
        <w:rPr>
          <w:sz w:val="24"/>
          <w:szCs w:val="24"/>
        </w:rPr>
      </w:pPr>
      <w:r w:rsidRPr="00542DDC">
        <w:rPr>
          <w:rFonts w:ascii="Arial" w:hAnsi="Arial" w:eastAsia="Arial" w:cs="Arial"/>
          <w:sz w:val="24"/>
          <w:szCs w:val="24"/>
        </w:rPr>
        <w:t>Follow the Staff Code of Conduct, which includes acceptable use of technologies, staff/pupil relationships and communication, including the use of social media.</w:t>
      </w:r>
    </w:p>
    <w:p w:rsidRPr="00542DDC" w:rsidR="000B1E6E" w:rsidP="00662969" w:rsidRDefault="000B1E6E" w14:paraId="5B682F42" w14:textId="77777777">
      <w:pPr>
        <w:spacing w:line="25" w:lineRule="exact"/>
        <w:rPr>
          <w:sz w:val="24"/>
          <w:szCs w:val="24"/>
        </w:rPr>
      </w:pPr>
    </w:p>
    <w:p w:rsidRPr="00542DDC" w:rsidR="000B1E6E" w:rsidP="00662969" w:rsidRDefault="00B205BD" w14:paraId="46E9E618" w14:textId="77777777">
      <w:pPr>
        <w:spacing w:line="230" w:lineRule="auto"/>
        <w:ind w:left="720" w:right="600"/>
        <w:rPr>
          <w:sz w:val="24"/>
          <w:szCs w:val="24"/>
        </w:rPr>
      </w:pPr>
      <w:r w:rsidRPr="00542DDC">
        <w:rPr>
          <w:rFonts w:ascii="Arial" w:hAnsi="Arial" w:eastAsia="Arial" w:cs="Arial"/>
          <w:sz w:val="24"/>
          <w:szCs w:val="24"/>
        </w:rPr>
        <w:t>Self-refer any concerns or questions they have in regard to the professional boundaries contained in the Staff Code of Conduct.</w:t>
      </w:r>
    </w:p>
    <w:p w:rsidRPr="00542DDC" w:rsidR="000B1E6E" w:rsidP="00662969" w:rsidRDefault="000B1E6E" w14:paraId="162D0EDF" w14:textId="77777777">
      <w:pPr>
        <w:spacing w:line="28" w:lineRule="exact"/>
        <w:rPr>
          <w:sz w:val="24"/>
          <w:szCs w:val="24"/>
        </w:rPr>
      </w:pPr>
    </w:p>
    <w:p w:rsidRPr="00542DDC" w:rsidR="000B1E6E" w:rsidP="00662969" w:rsidRDefault="00B205BD" w14:paraId="59A046EB" w14:textId="30D797A4">
      <w:pPr>
        <w:spacing w:line="230" w:lineRule="auto"/>
        <w:ind w:left="720" w:right="1220"/>
        <w:rPr>
          <w:sz w:val="24"/>
          <w:szCs w:val="24"/>
        </w:rPr>
      </w:pPr>
      <w:r w:rsidRPr="00542DDC">
        <w:rPr>
          <w:rFonts w:ascii="Arial" w:hAnsi="Arial" w:eastAsia="Arial" w:cs="Arial"/>
          <w:sz w:val="24"/>
          <w:szCs w:val="24"/>
        </w:rPr>
        <w:t>Refer any concerns about another member of staff or volunteer to the Headteacher immediately</w:t>
      </w:r>
      <w:r w:rsidRPr="00542DDC" w:rsidR="00986DE8">
        <w:rPr>
          <w:rFonts w:ascii="Arial" w:hAnsi="Arial" w:eastAsia="Arial" w:cs="Arial"/>
          <w:sz w:val="24"/>
          <w:szCs w:val="24"/>
        </w:rPr>
        <w:t>.</w:t>
      </w:r>
    </w:p>
    <w:p w:rsidRPr="00542DDC" w:rsidR="000B1E6E" w:rsidP="00662969" w:rsidRDefault="000B1E6E" w14:paraId="74CD9144" w14:textId="77777777">
      <w:pPr>
        <w:spacing w:line="24" w:lineRule="exact"/>
        <w:rPr>
          <w:sz w:val="24"/>
          <w:szCs w:val="24"/>
        </w:rPr>
      </w:pPr>
    </w:p>
    <w:p w:rsidRPr="00542DDC" w:rsidR="000B1E6E" w:rsidP="00662969" w:rsidRDefault="00B205BD" w14:paraId="0D4ACD20" w14:textId="77777777">
      <w:pPr>
        <w:spacing w:line="227" w:lineRule="auto"/>
        <w:ind w:left="440" w:firstLine="280"/>
        <w:rPr>
          <w:sz w:val="24"/>
          <w:szCs w:val="24"/>
        </w:rPr>
      </w:pPr>
      <w:r w:rsidRPr="00542DDC">
        <w:rPr>
          <w:rFonts w:ascii="Arial" w:hAnsi="Arial" w:eastAsia="Arial" w:cs="Arial"/>
          <w:sz w:val="24"/>
          <w:szCs w:val="24"/>
        </w:rPr>
        <w:t>Refer any concerns about the Headteacher to the Chair of Governors</w:t>
      </w:r>
    </w:p>
    <w:p w:rsidRPr="00542DDC" w:rsidR="000B1E6E" w:rsidP="00662969" w:rsidRDefault="000B1E6E" w14:paraId="09ABFC00" w14:textId="77777777">
      <w:pPr>
        <w:spacing w:line="25" w:lineRule="exact"/>
        <w:rPr>
          <w:sz w:val="24"/>
          <w:szCs w:val="24"/>
        </w:rPr>
      </w:pPr>
    </w:p>
    <w:p w:rsidRPr="00542DDC" w:rsidR="000B1E6E" w:rsidP="00662969" w:rsidRDefault="00B205BD" w14:paraId="25EF4865" w14:textId="5E683864">
      <w:pPr>
        <w:spacing w:line="232" w:lineRule="auto"/>
        <w:ind w:left="720" w:right="720"/>
        <w:rPr>
          <w:sz w:val="24"/>
          <w:szCs w:val="24"/>
        </w:rPr>
      </w:pPr>
      <w:r w:rsidRPr="00542DDC">
        <w:rPr>
          <w:rFonts w:ascii="Arial" w:hAnsi="Arial" w:eastAsia="Arial" w:cs="Arial"/>
          <w:sz w:val="24"/>
          <w:szCs w:val="24"/>
        </w:rPr>
        <w:t>Be alert to signs and indicators of possible abuse (see pgs 26 &amp; 27 and Appendix 1 for current definitions of abuse and possible indicators of harm as well as Part 1 of KCSIE (20</w:t>
      </w:r>
      <w:r w:rsidRPr="00542DDC" w:rsidR="00662969">
        <w:rPr>
          <w:rFonts w:ascii="Arial" w:hAnsi="Arial" w:eastAsia="Arial" w:cs="Arial"/>
          <w:sz w:val="24"/>
          <w:szCs w:val="24"/>
        </w:rPr>
        <w:t>20</w:t>
      </w:r>
      <w:r w:rsidRPr="00542DDC">
        <w:rPr>
          <w:rFonts w:ascii="Arial" w:hAnsi="Arial" w:eastAsia="Arial" w:cs="Arial"/>
          <w:sz w:val="24"/>
          <w:szCs w:val="24"/>
        </w:rPr>
        <w:t>).</w:t>
      </w:r>
    </w:p>
    <w:p w:rsidRPr="00542DDC" w:rsidR="000B1E6E" w:rsidP="00662969" w:rsidRDefault="000B1E6E" w14:paraId="67B90D9A" w14:textId="77777777">
      <w:pPr>
        <w:spacing w:line="26" w:lineRule="exact"/>
        <w:rPr>
          <w:sz w:val="24"/>
          <w:szCs w:val="24"/>
        </w:rPr>
      </w:pPr>
    </w:p>
    <w:p w:rsidRPr="00542DDC" w:rsidR="000B1E6E" w:rsidP="00662969" w:rsidRDefault="00B205BD" w14:paraId="414BAEA7" w14:textId="77777777">
      <w:pPr>
        <w:spacing w:line="232" w:lineRule="auto"/>
        <w:ind w:left="720" w:right="840"/>
        <w:rPr>
          <w:sz w:val="24"/>
          <w:szCs w:val="24"/>
        </w:rPr>
      </w:pPr>
      <w:r w:rsidRPr="00542DDC">
        <w:rPr>
          <w:rFonts w:ascii="Arial" w:hAnsi="Arial" w:eastAsia="Arial" w:cs="Arial"/>
          <w:sz w:val="24"/>
          <w:szCs w:val="24"/>
        </w:rPr>
        <w:t>Record concerns on a “Cause for Concern” form (see Appendix 2) which, once completed, must be handed to the Designated Safeguarding Lead (DSL).</w:t>
      </w:r>
    </w:p>
    <w:p w:rsidRPr="00542DDC" w:rsidR="000B1E6E" w:rsidP="00662969" w:rsidRDefault="000B1E6E" w14:paraId="0F78111E" w14:textId="77777777">
      <w:pPr>
        <w:spacing w:line="27" w:lineRule="exact"/>
        <w:rPr>
          <w:sz w:val="24"/>
          <w:szCs w:val="24"/>
        </w:rPr>
      </w:pPr>
    </w:p>
    <w:p w:rsidRPr="00542DDC" w:rsidR="000B1E6E" w:rsidP="00662969" w:rsidRDefault="00B205BD" w14:paraId="0C355437" w14:textId="77777777">
      <w:pPr>
        <w:spacing w:line="232" w:lineRule="auto"/>
        <w:ind w:left="720" w:right="500"/>
        <w:rPr>
          <w:sz w:val="24"/>
          <w:szCs w:val="24"/>
        </w:rPr>
      </w:pPr>
      <w:r w:rsidRPr="00542DDC">
        <w:rPr>
          <w:rFonts w:ascii="Arial" w:hAnsi="Arial" w:eastAsia="Arial" w:cs="Arial"/>
          <w:sz w:val="24"/>
          <w:szCs w:val="24"/>
        </w:rPr>
        <w:t>Deal with a disclosure of abuse from a child in line with the procedures in this policy (a disclosure must be passed to the DSL immediately, followed by a written record).</w:t>
      </w:r>
    </w:p>
    <w:p w:rsidRPr="00542DDC" w:rsidR="000B1E6E" w:rsidP="00662969" w:rsidRDefault="000B1E6E" w14:paraId="74EC6AD0" w14:textId="77777777">
      <w:pPr>
        <w:spacing w:line="27" w:lineRule="exact"/>
        <w:rPr>
          <w:sz w:val="24"/>
          <w:szCs w:val="24"/>
        </w:rPr>
      </w:pPr>
    </w:p>
    <w:p w:rsidRPr="00542DDC" w:rsidR="000B1E6E" w:rsidP="00662969" w:rsidRDefault="00B205BD" w14:paraId="2CCAAD8B" w14:textId="60CA45DE">
      <w:pPr>
        <w:spacing w:line="239" w:lineRule="auto"/>
        <w:ind w:left="720" w:right="800"/>
        <w:rPr>
          <w:sz w:val="24"/>
          <w:szCs w:val="24"/>
        </w:rPr>
      </w:pPr>
      <w:r w:rsidRPr="00542DDC">
        <w:rPr>
          <w:rFonts w:ascii="Arial" w:hAnsi="Arial" w:eastAsia="Arial" w:cs="Arial"/>
          <w:sz w:val="24"/>
          <w:szCs w:val="24"/>
        </w:rPr>
        <w:t xml:space="preserve">Receive a copy of this Safeguarding Policy and </w:t>
      </w:r>
      <w:r w:rsidRPr="00542DDC">
        <w:rPr>
          <w:rFonts w:ascii="Arial" w:hAnsi="Arial" w:eastAsia="Arial" w:cs="Arial"/>
          <w:color w:val="0563C1"/>
          <w:sz w:val="24"/>
          <w:szCs w:val="24"/>
          <w:u w:val="single"/>
        </w:rPr>
        <w:t>Keeping Children Safe in</w:t>
      </w:r>
      <w:r w:rsidRPr="00542DDC">
        <w:rPr>
          <w:rFonts w:ascii="Arial" w:hAnsi="Arial" w:eastAsia="Arial" w:cs="Arial"/>
          <w:sz w:val="24"/>
          <w:szCs w:val="24"/>
        </w:rPr>
        <w:t xml:space="preserve"> </w:t>
      </w:r>
      <w:r w:rsidRPr="00542DDC">
        <w:rPr>
          <w:rFonts w:ascii="Arial" w:hAnsi="Arial" w:eastAsia="Arial" w:cs="Arial"/>
          <w:color w:val="0563C1"/>
          <w:sz w:val="24"/>
          <w:szCs w:val="24"/>
          <w:u w:val="single"/>
        </w:rPr>
        <w:t>Education (20</w:t>
      </w:r>
      <w:r w:rsidRPr="00542DDC" w:rsidR="00662969">
        <w:rPr>
          <w:rFonts w:ascii="Arial" w:hAnsi="Arial" w:eastAsia="Arial" w:cs="Arial"/>
          <w:color w:val="0563C1"/>
          <w:sz w:val="24"/>
          <w:szCs w:val="24"/>
          <w:u w:val="single"/>
        </w:rPr>
        <w:t>20</w:t>
      </w:r>
      <w:r w:rsidRPr="00542DDC">
        <w:rPr>
          <w:rFonts w:ascii="Arial" w:hAnsi="Arial" w:eastAsia="Arial" w:cs="Arial"/>
          <w:color w:val="0563C1"/>
          <w:sz w:val="24"/>
          <w:szCs w:val="24"/>
          <w:u w:val="single"/>
        </w:rPr>
        <w:t>) Part 1 and Annex A</w:t>
      </w:r>
      <w:r w:rsidRPr="00542DDC">
        <w:rPr>
          <w:rFonts w:ascii="Arial" w:hAnsi="Arial" w:eastAsia="Arial" w:cs="Arial"/>
          <w:color w:val="0563C1"/>
          <w:sz w:val="24"/>
          <w:szCs w:val="24"/>
        </w:rPr>
        <w:t xml:space="preserve"> </w:t>
      </w:r>
      <w:r w:rsidRPr="00542DDC">
        <w:rPr>
          <w:rFonts w:ascii="Arial" w:hAnsi="Arial" w:eastAsia="Arial" w:cs="Arial"/>
          <w:color w:val="000000"/>
          <w:sz w:val="24"/>
          <w:szCs w:val="24"/>
        </w:rPr>
        <w:t>to read and sign</w:t>
      </w:r>
      <w:r w:rsidRPr="00542DDC">
        <w:rPr>
          <w:rFonts w:ascii="Arial" w:hAnsi="Arial" w:eastAsia="Arial" w:cs="Arial"/>
          <w:color w:val="0563C1"/>
          <w:sz w:val="24"/>
          <w:szCs w:val="24"/>
        </w:rPr>
        <w:t xml:space="preserve"> </w:t>
      </w:r>
      <w:r w:rsidRPr="00542DDC">
        <w:rPr>
          <w:rFonts w:ascii="Arial" w:hAnsi="Arial" w:eastAsia="Arial" w:cs="Arial"/>
          <w:color w:val="000000"/>
          <w:sz w:val="24"/>
          <w:szCs w:val="24"/>
        </w:rPr>
        <w:t>to say that they have</w:t>
      </w:r>
      <w:r w:rsidRPr="00542DDC">
        <w:rPr>
          <w:rFonts w:ascii="Arial" w:hAnsi="Arial" w:eastAsia="Arial" w:cs="Arial"/>
          <w:color w:val="0563C1"/>
          <w:sz w:val="24"/>
          <w:szCs w:val="24"/>
        </w:rPr>
        <w:t xml:space="preserve"> </w:t>
      </w:r>
      <w:r w:rsidRPr="00542DDC">
        <w:rPr>
          <w:rFonts w:ascii="Arial" w:hAnsi="Arial" w:eastAsia="Arial" w:cs="Arial"/>
          <w:color w:val="000000"/>
          <w:sz w:val="24"/>
          <w:szCs w:val="24"/>
        </w:rPr>
        <w:t>read and understood the guidance and procedures.</w:t>
      </w:r>
    </w:p>
    <w:p w:rsidRPr="00542DDC" w:rsidR="000B1E6E" w:rsidP="00662969" w:rsidRDefault="000B1E6E" w14:paraId="76706A43" w14:textId="77777777">
      <w:pPr>
        <w:spacing w:line="33" w:lineRule="exact"/>
        <w:rPr>
          <w:sz w:val="24"/>
          <w:szCs w:val="24"/>
        </w:rPr>
      </w:pPr>
    </w:p>
    <w:p w:rsidRPr="00542DDC" w:rsidR="000B1E6E" w:rsidP="00662969" w:rsidRDefault="00B205BD" w14:paraId="51A97217" w14:textId="4FFD7E8A">
      <w:pPr>
        <w:spacing w:line="261" w:lineRule="auto"/>
        <w:ind w:left="720" w:right="560"/>
        <w:rPr>
          <w:sz w:val="24"/>
          <w:szCs w:val="24"/>
        </w:rPr>
      </w:pPr>
      <w:r w:rsidRPr="00542DDC">
        <w:rPr>
          <w:rFonts w:ascii="Arial" w:hAnsi="Arial" w:eastAsia="Arial" w:cs="Arial"/>
          <w:sz w:val="24"/>
          <w:szCs w:val="24"/>
        </w:rPr>
        <w:t>Have due regard to the duty to prevent people from being drawn into terrorism; report suspected or known cases of female genital mutilation; and follow procedures for when a child goes missing from education</w:t>
      </w:r>
      <w:r w:rsidR="00023823">
        <w:rPr>
          <w:rFonts w:ascii="Arial" w:hAnsi="Arial" w:eastAsia="Arial" w:cs="Arial"/>
          <w:sz w:val="24"/>
          <w:szCs w:val="24"/>
        </w:rPr>
        <w:t>.</w:t>
      </w:r>
    </w:p>
    <w:p w:rsidRPr="00542DDC" w:rsidR="000B1E6E" w:rsidP="00662969" w:rsidRDefault="000B1E6E" w14:paraId="6C8ACFF8" w14:textId="77777777">
      <w:pPr>
        <w:spacing w:line="6" w:lineRule="exact"/>
        <w:rPr>
          <w:sz w:val="24"/>
          <w:szCs w:val="24"/>
        </w:rPr>
      </w:pPr>
    </w:p>
    <w:p w:rsidRPr="00542DDC" w:rsidR="000B1E6E" w:rsidP="00662969" w:rsidRDefault="00B205BD" w14:paraId="2459415A" w14:textId="4AEC5BE8">
      <w:pPr>
        <w:spacing w:line="230" w:lineRule="auto"/>
        <w:ind w:left="720" w:right="780"/>
        <w:rPr>
          <w:sz w:val="24"/>
          <w:szCs w:val="24"/>
        </w:rPr>
      </w:pPr>
      <w:r w:rsidRPr="00542DDC">
        <w:rPr>
          <w:rFonts w:ascii="Arial" w:hAnsi="Arial" w:eastAsia="Arial" w:cs="Arial"/>
          <w:sz w:val="24"/>
          <w:szCs w:val="24"/>
        </w:rPr>
        <w:t>Inform the DSL if they become aware a pupil may be in a private fostering arrangement</w:t>
      </w:r>
      <w:r w:rsidR="00023823">
        <w:rPr>
          <w:rFonts w:ascii="Arial" w:hAnsi="Arial" w:eastAsia="Arial" w:cs="Arial"/>
          <w:sz w:val="24"/>
          <w:szCs w:val="24"/>
        </w:rPr>
        <w:t>.</w:t>
      </w:r>
    </w:p>
    <w:p w:rsidRPr="00542DDC" w:rsidR="000B1E6E" w:rsidP="00662969" w:rsidRDefault="000B1E6E" w14:paraId="0F2CCEAC" w14:textId="77777777">
      <w:pPr>
        <w:spacing w:line="25" w:lineRule="exact"/>
        <w:rPr>
          <w:sz w:val="24"/>
          <w:szCs w:val="24"/>
        </w:rPr>
      </w:pPr>
    </w:p>
    <w:p w:rsidRPr="00542DDC" w:rsidR="000B1E6E" w:rsidP="00662969" w:rsidRDefault="00B205BD" w14:paraId="45016012" w14:textId="688EC312">
      <w:pPr>
        <w:spacing w:line="232" w:lineRule="auto"/>
        <w:ind w:left="720" w:right="1720"/>
        <w:rPr>
          <w:sz w:val="24"/>
          <w:szCs w:val="24"/>
        </w:rPr>
      </w:pPr>
      <w:r w:rsidRPr="00542DDC">
        <w:rPr>
          <w:rFonts w:ascii="Arial" w:hAnsi="Arial" w:eastAsia="Arial" w:cs="Arial"/>
          <w:sz w:val="24"/>
          <w:szCs w:val="24"/>
        </w:rPr>
        <w:t>Raise concerns about poor or unsafe practice using the school’s whistleblowing procedures</w:t>
      </w:r>
      <w:r w:rsidR="00023823">
        <w:rPr>
          <w:rFonts w:ascii="Arial" w:hAnsi="Arial" w:eastAsia="Arial" w:cs="Arial"/>
          <w:sz w:val="24"/>
          <w:szCs w:val="24"/>
        </w:rPr>
        <w:t>.</w:t>
      </w:r>
    </w:p>
    <w:p w:rsidRPr="00542DDC" w:rsidR="000B1E6E" w:rsidP="00662969" w:rsidRDefault="000B1E6E" w14:paraId="60CF663B" w14:textId="77777777">
      <w:pPr>
        <w:spacing w:line="23" w:lineRule="exact"/>
        <w:rPr>
          <w:sz w:val="24"/>
          <w:szCs w:val="24"/>
        </w:rPr>
      </w:pPr>
    </w:p>
    <w:p w:rsidRPr="00542DDC" w:rsidR="000B1E6E" w:rsidP="00662969" w:rsidRDefault="00B205BD" w14:paraId="0F91E185" w14:textId="77777777">
      <w:pPr>
        <w:spacing w:line="232" w:lineRule="auto"/>
        <w:ind w:left="720" w:right="980"/>
        <w:rPr>
          <w:sz w:val="24"/>
          <w:szCs w:val="24"/>
        </w:rPr>
      </w:pPr>
      <w:r w:rsidRPr="00542DDC">
        <w:rPr>
          <w:rFonts w:ascii="Arial" w:hAnsi="Arial" w:eastAsia="Arial" w:cs="Arial"/>
          <w:sz w:val="24"/>
          <w:szCs w:val="24"/>
        </w:rPr>
        <w:t>Receive regular safeguarding training and updates in line with the Bradford Partnership, as well as online safety training, so they are equipped with the knowledge and skills to keep children safe.</w:t>
      </w:r>
    </w:p>
    <w:p w:rsidRPr="00542DDC" w:rsidR="000B1E6E" w:rsidRDefault="000B1E6E" w14:paraId="6A8556FF" w14:textId="77777777">
      <w:pPr>
        <w:spacing w:line="36" w:lineRule="exact"/>
        <w:rPr>
          <w:sz w:val="24"/>
          <w:szCs w:val="24"/>
        </w:rPr>
      </w:pPr>
    </w:p>
    <w:p w:rsidRPr="00542DDC" w:rsidR="000B1E6E" w:rsidP="00662969" w:rsidRDefault="00B205BD" w14:paraId="186770DF" w14:textId="77777777">
      <w:pPr>
        <w:spacing w:line="232" w:lineRule="auto"/>
        <w:ind w:left="720" w:right="460"/>
        <w:rPr>
          <w:sz w:val="24"/>
          <w:szCs w:val="24"/>
        </w:rPr>
      </w:pPr>
      <w:r w:rsidRPr="00542DDC">
        <w:rPr>
          <w:rFonts w:ascii="Arial" w:hAnsi="Arial" w:eastAsia="Arial" w:cs="Arial"/>
          <w:sz w:val="24"/>
          <w:szCs w:val="24"/>
        </w:rPr>
        <w:lastRenderedPageBreak/>
        <w:t>Be involved in ongoing monitoring and recording to support the implementation of individual education plans and interagency child protection and child support plans.</w:t>
      </w:r>
    </w:p>
    <w:p w:rsidRPr="00542DDC" w:rsidR="000B1E6E" w:rsidP="00662969" w:rsidRDefault="000B1E6E" w14:paraId="5361D4A1" w14:textId="77777777">
      <w:pPr>
        <w:spacing w:line="27" w:lineRule="exact"/>
        <w:rPr>
          <w:sz w:val="24"/>
          <w:szCs w:val="24"/>
        </w:rPr>
      </w:pPr>
    </w:p>
    <w:p w:rsidRPr="00542DDC" w:rsidR="000B1E6E" w:rsidP="00662969" w:rsidRDefault="00B205BD" w14:paraId="6B27187A" w14:textId="77777777">
      <w:pPr>
        <w:spacing w:line="230" w:lineRule="auto"/>
        <w:ind w:left="720" w:right="900"/>
        <w:rPr>
          <w:sz w:val="24"/>
          <w:szCs w:val="24"/>
        </w:rPr>
      </w:pPr>
      <w:r w:rsidRPr="00542DDC">
        <w:rPr>
          <w:rFonts w:ascii="Arial" w:hAnsi="Arial" w:eastAsia="Arial" w:cs="Arial"/>
          <w:sz w:val="24"/>
          <w:szCs w:val="24"/>
        </w:rPr>
        <w:t>Be subject to Safer Recruitment Pre-Employment Check processes (see Safer Recruitment Policy).</w:t>
      </w:r>
    </w:p>
    <w:p w:rsidR="000B1E6E" w:rsidRDefault="000B1E6E" w14:paraId="55E2E10D" w14:textId="77777777">
      <w:pPr>
        <w:spacing w:line="279" w:lineRule="exact"/>
        <w:rPr>
          <w:sz w:val="20"/>
          <w:szCs w:val="20"/>
        </w:rPr>
      </w:pPr>
    </w:p>
    <w:p w:rsidR="000B1E6E" w:rsidP="00662969" w:rsidRDefault="00B205BD" w14:paraId="7BE09CBD" w14:textId="77777777">
      <w:pPr>
        <w:rPr>
          <w:rFonts w:ascii="Arial" w:hAnsi="Arial" w:eastAsia="Arial" w:cs="Arial"/>
          <w:sz w:val="24"/>
          <w:szCs w:val="24"/>
        </w:rPr>
      </w:pPr>
      <w:r w:rsidRPr="00542DDC">
        <w:rPr>
          <w:rFonts w:ascii="Arial" w:hAnsi="Arial" w:eastAsia="Arial" w:cs="Arial"/>
          <w:sz w:val="24"/>
          <w:szCs w:val="24"/>
        </w:rPr>
        <w:t>Visitors</w:t>
      </w:r>
    </w:p>
    <w:p w:rsidRPr="00542DDC" w:rsidR="001044C7" w:rsidP="00662969" w:rsidRDefault="001044C7" w14:paraId="1E62F9A4" w14:textId="77777777">
      <w:pPr>
        <w:rPr>
          <w:sz w:val="24"/>
          <w:szCs w:val="24"/>
        </w:rPr>
      </w:pPr>
    </w:p>
    <w:p w:rsidRPr="00542DDC" w:rsidR="000B1E6E" w:rsidP="00662969" w:rsidRDefault="00B205BD" w14:paraId="72EA09E0" w14:textId="77777777">
      <w:pPr>
        <w:spacing w:line="233" w:lineRule="auto"/>
        <w:rPr>
          <w:sz w:val="24"/>
          <w:szCs w:val="24"/>
        </w:rPr>
      </w:pPr>
      <w:r w:rsidRPr="00542DDC">
        <w:rPr>
          <w:rFonts w:ascii="Arial" w:hAnsi="Arial" w:eastAsia="Arial" w:cs="Arial"/>
          <w:sz w:val="24"/>
          <w:szCs w:val="24"/>
        </w:rPr>
        <w:t>Visitors, when they sign in at Reception, will be made aware of:</w:t>
      </w:r>
    </w:p>
    <w:p w:rsidRPr="00542DDC" w:rsidR="000B1E6E" w:rsidP="008F5BA9" w:rsidRDefault="008F5BA9" w14:paraId="1789C319" w14:textId="049F1F36">
      <w:pPr>
        <w:spacing w:line="230" w:lineRule="auto"/>
        <w:ind w:left="720"/>
        <w:rPr>
          <w:sz w:val="24"/>
          <w:szCs w:val="24"/>
        </w:rPr>
      </w:pPr>
      <w:r w:rsidRPr="00542DDC">
        <w:rPr>
          <w:rFonts w:ascii="Arial" w:hAnsi="Arial" w:eastAsia="Arial" w:cs="Arial"/>
          <w:sz w:val="24"/>
          <w:szCs w:val="24"/>
        </w:rPr>
        <w:t>T</w:t>
      </w:r>
      <w:r w:rsidRPr="00542DDC" w:rsidR="00B205BD">
        <w:rPr>
          <w:rFonts w:ascii="Arial" w:hAnsi="Arial" w:eastAsia="Arial" w:cs="Arial"/>
          <w:sz w:val="24"/>
          <w:szCs w:val="24"/>
        </w:rPr>
        <w:t>he identity of the designated safeguarding lead</w:t>
      </w:r>
      <w:r w:rsidRPr="00542DDC">
        <w:rPr>
          <w:rFonts w:ascii="Arial" w:hAnsi="Arial" w:eastAsia="Arial" w:cs="Arial"/>
          <w:sz w:val="24"/>
          <w:szCs w:val="24"/>
        </w:rPr>
        <w:t>.</w:t>
      </w:r>
    </w:p>
    <w:p w:rsidRPr="00542DDC" w:rsidR="000B1E6E" w:rsidP="008F5BA9" w:rsidRDefault="000B1E6E" w14:paraId="1B0E5F24" w14:textId="77777777">
      <w:pPr>
        <w:spacing w:line="24" w:lineRule="exact"/>
        <w:ind w:left="280"/>
        <w:rPr>
          <w:sz w:val="24"/>
          <w:szCs w:val="24"/>
        </w:rPr>
      </w:pPr>
    </w:p>
    <w:p w:rsidRPr="00542DDC" w:rsidR="000B1E6E" w:rsidP="008F5BA9" w:rsidRDefault="008F5BA9" w14:paraId="11649F61" w14:textId="677D0446">
      <w:pPr>
        <w:spacing w:line="226" w:lineRule="auto"/>
        <w:ind w:left="720"/>
        <w:rPr>
          <w:sz w:val="24"/>
          <w:szCs w:val="24"/>
        </w:rPr>
      </w:pPr>
      <w:r w:rsidRPr="00542DDC">
        <w:rPr>
          <w:rFonts w:ascii="Arial" w:hAnsi="Arial" w:eastAsia="Arial" w:cs="Arial"/>
          <w:sz w:val="24"/>
          <w:szCs w:val="24"/>
        </w:rPr>
        <w:t>T</w:t>
      </w:r>
      <w:r w:rsidRPr="00542DDC" w:rsidR="00B205BD">
        <w:rPr>
          <w:rFonts w:ascii="Arial" w:hAnsi="Arial" w:eastAsia="Arial" w:cs="Arial"/>
          <w:sz w:val="24"/>
          <w:szCs w:val="24"/>
        </w:rPr>
        <w:t>he duty to report any safeguarding concerns immediately</w:t>
      </w:r>
      <w:r w:rsidRPr="00542DDC">
        <w:rPr>
          <w:rFonts w:ascii="Arial" w:hAnsi="Arial" w:eastAsia="Arial" w:cs="Arial"/>
          <w:sz w:val="24"/>
          <w:szCs w:val="24"/>
        </w:rPr>
        <w:t>.</w:t>
      </w:r>
    </w:p>
    <w:p w:rsidRPr="00542DDC" w:rsidR="000B1E6E" w:rsidP="008F5BA9" w:rsidRDefault="000B1E6E" w14:paraId="5C4301A9" w14:textId="77777777">
      <w:pPr>
        <w:spacing w:line="26" w:lineRule="exact"/>
        <w:ind w:left="280"/>
        <w:rPr>
          <w:sz w:val="24"/>
          <w:szCs w:val="24"/>
        </w:rPr>
      </w:pPr>
    </w:p>
    <w:p w:rsidRPr="00542DDC" w:rsidR="008F5BA9" w:rsidP="008F5BA9" w:rsidRDefault="008F5BA9" w14:paraId="528E7823" w14:textId="77777777">
      <w:pPr>
        <w:spacing w:line="230" w:lineRule="auto"/>
        <w:ind w:left="720" w:right="1680"/>
        <w:rPr>
          <w:rFonts w:ascii="Arial" w:hAnsi="Arial" w:eastAsia="Arial" w:cs="Arial"/>
          <w:sz w:val="24"/>
          <w:szCs w:val="24"/>
        </w:rPr>
      </w:pPr>
      <w:r w:rsidRPr="00542DDC">
        <w:rPr>
          <w:rFonts w:ascii="Arial" w:hAnsi="Arial" w:eastAsia="Arial" w:cs="Arial"/>
          <w:sz w:val="24"/>
          <w:szCs w:val="24"/>
        </w:rPr>
        <w:t>K</w:t>
      </w:r>
      <w:r w:rsidRPr="00542DDC" w:rsidR="00B205BD">
        <w:rPr>
          <w:rFonts w:ascii="Arial" w:hAnsi="Arial" w:eastAsia="Arial" w:cs="Arial"/>
          <w:sz w:val="24"/>
          <w:szCs w:val="24"/>
        </w:rPr>
        <w:t>ey elements of safeguarding practice at the school by reading a safeguarding leaflet.</w:t>
      </w:r>
      <w:bookmarkStart w:name="page8" w:id="6"/>
      <w:bookmarkEnd w:id="6"/>
    </w:p>
    <w:p w:rsidR="008F5BA9" w:rsidP="008F5BA9" w:rsidRDefault="008F5BA9" w14:paraId="4BCFF5FD" w14:textId="77777777">
      <w:pPr>
        <w:spacing w:line="230" w:lineRule="auto"/>
        <w:ind w:right="1680"/>
        <w:rPr>
          <w:rFonts w:ascii="Arial" w:hAnsi="Arial" w:eastAsia="Arial" w:cs="Arial"/>
          <w:sz w:val="23"/>
          <w:szCs w:val="23"/>
        </w:rPr>
      </w:pPr>
    </w:p>
    <w:p w:rsidR="000B1E6E" w:rsidP="008F5BA9" w:rsidRDefault="00B205BD" w14:paraId="6270306B" w14:textId="2F1ECDF5">
      <w:pPr>
        <w:spacing w:line="230" w:lineRule="auto"/>
        <w:ind w:right="1680"/>
        <w:rPr>
          <w:rFonts w:ascii="Arial" w:hAnsi="Arial" w:eastAsia="Arial" w:cs="Arial"/>
          <w:sz w:val="24"/>
          <w:szCs w:val="24"/>
        </w:rPr>
      </w:pPr>
      <w:r w:rsidRPr="00542DDC">
        <w:rPr>
          <w:rFonts w:ascii="Arial" w:hAnsi="Arial" w:eastAsia="Arial" w:cs="Arial"/>
          <w:sz w:val="24"/>
          <w:szCs w:val="24"/>
        </w:rPr>
        <w:t>The Designated Safeguarding Lead (DSL)</w:t>
      </w:r>
    </w:p>
    <w:p w:rsidRPr="00542DDC" w:rsidR="001044C7" w:rsidP="008F5BA9" w:rsidRDefault="001044C7" w14:paraId="37CA72EF" w14:textId="77777777">
      <w:pPr>
        <w:spacing w:line="230" w:lineRule="auto"/>
        <w:ind w:right="1680"/>
        <w:rPr>
          <w:sz w:val="24"/>
          <w:szCs w:val="24"/>
        </w:rPr>
      </w:pPr>
    </w:p>
    <w:p w:rsidRPr="003E759C" w:rsidR="000B1E6E" w:rsidP="003E759C" w:rsidRDefault="00B205BD" w14:paraId="2C5BD8DA" w14:textId="6BA6C672">
      <w:pPr>
        <w:spacing w:line="232" w:lineRule="auto"/>
        <w:ind w:right="640"/>
        <w:rPr>
          <w:rFonts w:ascii="Arial" w:hAnsi="Arial" w:cs="Arial"/>
          <w:sz w:val="24"/>
          <w:szCs w:val="24"/>
        </w:rPr>
      </w:pPr>
      <w:r w:rsidRPr="00542DDC">
        <w:rPr>
          <w:rFonts w:ascii="Arial" w:hAnsi="Arial" w:eastAsia="Arial" w:cs="Arial"/>
          <w:sz w:val="24"/>
          <w:szCs w:val="24"/>
        </w:rPr>
        <w:t xml:space="preserve">The role of the DSL is to promote an open safeguarding culture in school by raising awareness, working with </w:t>
      </w:r>
      <w:r w:rsidRPr="00542DDC" w:rsidR="00771A41">
        <w:rPr>
          <w:rFonts w:ascii="Arial" w:hAnsi="Arial" w:eastAsia="Arial" w:cs="Arial"/>
          <w:sz w:val="24"/>
          <w:szCs w:val="24"/>
        </w:rPr>
        <w:t>others,</w:t>
      </w:r>
      <w:r w:rsidRPr="00542DDC">
        <w:rPr>
          <w:rFonts w:ascii="Arial" w:hAnsi="Arial" w:eastAsia="Arial" w:cs="Arial"/>
          <w:sz w:val="24"/>
          <w:szCs w:val="24"/>
        </w:rPr>
        <w:t xml:space="preserve"> and managing referrals.</w:t>
      </w:r>
      <w:r w:rsidR="00542DDC">
        <w:rPr>
          <w:rFonts w:ascii="Arial" w:hAnsi="Arial" w:eastAsia="Arial" w:cs="Arial"/>
          <w:sz w:val="24"/>
          <w:szCs w:val="24"/>
        </w:rPr>
        <w:t xml:space="preserve"> </w:t>
      </w:r>
      <w:r w:rsidRPr="00542DDC">
        <w:rPr>
          <w:rFonts w:ascii="Arial" w:hAnsi="Arial" w:eastAsia="Arial" w:cs="Arial"/>
          <w:sz w:val="24"/>
          <w:szCs w:val="24"/>
        </w:rPr>
        <w:t>The DSL has lead responsibility and management oversight of, and accountability for child protection and safeguarding, including responsibility for auditing and developing</w:t>
      </w:r>
      <w:r w:rsidR="007E1F6D">
        <w:rPr>
          <w:rFonts w:ascii="Arial" w:hAnsi="Arial" w:eastAsia="Arial" w:cs="Arial"/>
          <w:sz w:val="24"/>
          <w:szCs w:val="24"/>
        </w:rPr>
        <w:t xml:space="preserve"> </w:t>
      </w:r>
      <w:r w:rsidRPr="00542DDC">
        <w:rPr>
          <w:rFonts w:ascii="Arial" w:hAnsi="Arial" w:eastAsia="Arial" w:cs="Arial"/>
          <w:sz w:val="24"/>
          <w:szCs w:val="24"/>
        </w:rPr>
        <w:t>safeguarding provision.</w:t>
      </w:r>
      <w:r w:rsidRPr="00542DDC" w:rsidR="008F5BA9">
        <w:rPr>
          <w:rFonts w:ascii="Arial" w:hAnsi="Arial" w:cs="Arial"/>
          <w:sz w:val="24"/>
          <w:szCs w:val="24"/>
        </w:rPr>
        <w:t xml:space="preserve"> </w:t>
      </w:r>
      <w:r w:rsidRPr="00542DDC">
        <w:rPr>
          <w:rFonts w:ascii="Arial" w:hAnsi="Arial" w:eastAsia="Arial" w:cs="Arial"/>
          <w:sz w:val="24"/>
          <w:szCs w:val="24"/>
        </w:rPr>
        <w:t>Where the school has concerns about a child, the DSL decides what steps should be taken (see pg16 for flowchart of in-school procedures).</w:t>
      </w:r>
      <w:r w:rsidR="007E1F6D">
        <w:rPr>
          <w:rFonts w:ascii="Arial" w:hAnsi="Arial" w:cs="Arial"/>
          <w:sz w:val="24"/>
          <w:szCs w:val="24"/>
        </w:rPr>
        <w:t xml:space="preserve"> </w:t>
      </w:r>
      <w:r w:rsidRPr="00542DDC">
        <w:rPr>
          <w:rFonts w:ascii="Arial" w:hAnsi="Arial" w:eastAsia="Arial" w:cs="Arial"/>
          <w:sz w:val="24"/>
          <w:szCs w:val="24"/>
        </w:rPr>
        <w:t xml:space="preserve">During term time the DSL and or a deputy is always available (during school hours) for staff in the school to discuss any safeguarding concerns. For any safeguarding concerns arising out of hours/out of term, staff will contact the DSL by emailing </w:t>
      </w:r>
      <w:hyperlink w:history="1" r:id="rId14">
        <w:r w:rsidRPr="001A49E4" w:rsidR="007E1F6D">
          <w:rPr>
            <w:rStyle w:val="Hyperlink"/>
            <w:rFonts w:ascii="Arial" w:hAnsi="Arial" w:eastAsia="Arial" w:cs="Arial"/>
            <w:sz w:val="24"/>
            <w:szCs w:val="24"/>
          </w:rPr>
          <w:t>information@ghyllroydschool.co.uk</w:t>
        </w:r>
      </w:hyperlink>
      <w:r w:rsidR="007E1F6D">
        <w:rPr>
          <w:rFonts w:ascii="Arial" w:hAnsi="Arial" w:cs="Arial"/>
          <w:sz w:val="24"/>
          <w:szCs w:val="24"/>
        </w:rPr>
        <w:t xml:space="preserve">. </w:t>
      </w:r>
      <w:r w:rsidRPr="00542DDC">
        <w:rPr>
          <w:rFonts w:ascii="Arial" w:hAnsi="Arial" w:eastAsia="Arial" w:cs="Arial"/>
          <w:sz w:val="24"/>
          <w:szCs w:val="24"/>
        </w:rPr>
        <w:t xml:space="preserve">The DSL ensures appropriate filters and appropriate monitoring systems are in </w:t>
      </w:r>
      <w:r w:rsidRPr="00542DDC" w:rsidR="00771A41">
        <w:rPr>
          <w:rFonts w:ascii="Arial" w:hAnsi="Arial" w:eastAsia="Arial" w:cs="Arial"/>
          <w:sz w:val="24"/>
          <w:szCs w:val="24"/>
        </w:rPr>
        <w:t>place,</w:t>
      </w:r>
      <w:r w:rsidRPr="00542DDC">
        <w:rPr>
          <w:rFonts w:ascii="Arial" w:hAnsi="Arial" w:eastAsia="Arial" w:cs="Arial"/>
          <w:sz w:val="24"/>
          <w:szCs w:val="24"/>
        </w:rPr>
        <w:t xml:space="preserve"> so children are safeguarded from potentially harmful and inappropriate online material</w:t>
      </w:r>
      <w:r w:rsidRPr="00542DDC" w:rsidR="00542DDC">
        <w:rPr>
          <w:rFonts w:ascii="Arial" w:hAnsi="Arial" w:cs="Arial"/>
          <w:sz w:val="24"/>
          <w:szCs w:val="24"/>
        </w:rPr>
        <w:t xml:space="preserve">. </w:t>
      </w:r>
      <w:r w:rsidRPr="00542DDC">
        <w:rPr>
          <w:rFonts w:ascii="Arial" w:hAnsi="Arial" w:eastAsia="Arial" w:cs="Arial"/>
          <w:sz w:val="24"/>
          <w:szCs w:val="24"/>
        </w:rPr>
        <w:t>The DSL has a working knowledge of how local authorities conduct a child protection case from attending Child Protection Decision Making Training and using the Safeguarding Children Assessment and Analysis Framework.</w:t>
      </w:r>
      <w:r w:rsidR="007E1F6D">
        <w:rPr>
          <w:rFonts w:ascii="Arial" w:hAnsi="Arial" w:cs="Arial"/>
          <w:sz w:val="24"/>
          <w:szCs w:val="24"/>
        </w:rPr>
        <w:t xml:space="preserve"> </w:t>
      </w:r>
      <w:r w:rsidRPr="00542DDC">
        <w:rPr>
          <w:rFonts w:ascii="Arial" w:hAnsi="Arial" w:eastAsia="Arial" w:cs="Arial"/>
          <w:sz w:val="24"/>
          <w:szCs w:val="24"/>
        </w:rPr>
        <w:t>The DSL arranges regular safeguarding training for staff and makes them aware of training opportunities and regular updates.</w:t>
      </w:r>
      <w:r w:rsidR="002761E0">
        <w:rPr>
          <w:rFonts w:ascii="Arial" w:hAnsi="Arial" w:cs="Arial"/>
          <w:sz w:val="24"/>
          <w:szCs w:val="24"/>
        </w:rPr>
        <w:t xml:space="preserve"> </w:t>
      </w:r>
      <w:r w:rsidRPr="00542DDC">
        <w:rPr>
          <w:rFonts w:ascii="Arial" w:hAnsi="Arial" w:eastAsia="Arial" w:cs="Arial"/>
          <w:sz w:val="24"/>
          <w:szCs w:val="24"/>
        </w:rPr>
        <w:t>The DSL ensures all staff and volunteers have access to the Safeguarding policy and procedures and all other relevant policies d</w:t>
      </w:r>
      <w:r w:rsidRPr="003E759C">
        <w:rPr>
          <w:rFonts w:ascii="Arial" w:hAnsi="Arial" w:eastAsia="Arial" w:cs="Arial"/>
          <w:sz w:val="24"/>
          <w:szCs w:val="24"/>
        </w:rPr>
        <w:t>uring induction</w:t>
      </w:r>
      <w:r w:rsidRPr="003E759C" w:rsidR="002761E0">
        <w:rPr>
          <w:rFonts w:ascii="Arial" w:hAnsi="Arial" w:eastAsia="Arial" w:cs="Arial"/>
          <w:sz w:val="24"/>
          <w:szCs w:val="24"/>
        </w:rPr>
        <w:t xml:space="preserve">. </w:t>
      </w:r>
      <w:r w:rsidRPr="003E759C">
        <w:rPr>
          <w:rFonts w:ascii="Arial" w:hAnsi="Arial" w:eastAsia="Arial" w:cs="Arial"/>
          <w:sz w:val="24"/>
          <w:szCs w:val="24"/>
        </w:rPr>
        <w:t xml:space="preserve">The DSL will initiate early help and intervention using processes such as early help assessments and thresholds of need from </w:t>
      </w:r>
      <w:r w:rsidRPr="003E759C">
        <w:rPr>
          <w:rFonts w:ascii="Arial" w:hAnsi="Arial" w:eastAsia="Arial" w:cs="Arial"/>
          <w:color w:val="0563C1"/>
          <w:sz w:val="24"/>
          <w:szCs w:val="24"/>
          <w:u w:val="single"/>
        </w:rPr>
        <w:t>Bradford Partnership’s</w:t>
      </w:r>
      <w:r w:rsidRPr="003E759C">
        <w:rPr>
          <w:rFonts w:ascii="Arial" w:hAnsi="Arial" w:eastAsia="Arial" w:cs="Arial"/>
          <w:sz w:val="24"/>
          <w:szCs w:val="24"/>
        </w:rPr>
        <w:t xml:space="preserve"> </w:t>
      </w:r>
      <w:r w:rsidRPr="003E759C">
        <w:rPr>
          <w:rFonts w:ascii="Arial" w:hAnsi="Arial" w:eastAsia="Arial" w:cs="Arial"/>
          <w:color w:val="0563C1"/>
          <w:sz w:val="24"/>
          <w:szCs w:val="24"/>
          <w:u w:val="single"/>
        </w:rPr>
        <w:t>Continuum of Need and Risk Identification Tool</w:t>
      </w:r>
      <w:r w:rsidR="003E759C">
        <w:rPr>
          <w:rFonts w:ascii="Arial" w:hAnsi="Arial" w:cs="Arial"/>
          <w:sz w:val="24"/>
          <w:szCs w:val="24"/>
        </w:rPr>
        <w:t xml:space="preserve">. </w:t>
      </w:r>
      <w:r w:rsidRPr="003E759C">
        <w:rPr>
          <w:rFonts w:ascii="Arial" w:hAnsi="Arial" w:eastAsia="Arial" w:cs="Arial"/>
          <w:sz w:val="24"/>
          <w:szCs w:val="24"/>
        </w:rPr>
        <w:t>Where there is relevant information to share, the DSL will make contact with the DSL at a receiving school during the admissions, transfer or transition process and ensure that any files are transferred in accordance with relevant guidance.</w:t>
      </w:r>
    </w:p>
    <w:p w:rsidRPr="003E759C" w:rsidR="000B1E6E" w:rsidRDefault="000B1E6E" w14:paraId="5A9AE428" w14:textId="77777777">
      <w:pPr>
        <w:spacing w:line="24" w:lineRule="exact"/>
        <w:rPr>
          <w:sz w:val="24"/>
          <w:szCs w:val="24"/>
        </w:rPr>
      </w:pPr>
    </w:p>
    <w:p w:rsidRPr="003E759C" w:rsidR="000B1E6E" w:rsidP="002761E0" w:rsidRDefault="00B205BD" w14:paraId="032FBEE2" w14:textId="77777777">
      <w:pPr>
        <w:spacing w:line="265" w:lineRule="auto"/>
        <w:ind w:right="700"/>
        <w:rPr>
          <w:sz w:val="24"/>
          <w:szCs w:val="24"/>
        </w:rPr>
      </w:pPr>
      <w:r w:rsidRPr="003E759C">
        <w:rPr>
          <w:rFonts w:ascii="Arial" w:hAnsi="Arial" w:eastAsia="Arial" w:cs="Arial"/>
          <w:sz w:val="24"/>
          <w:szCs w:val="24"/>
        </w:rPr>
        <w:t>The DSL and any deputies liaise with the local authority and work with other agencies in line with Working Together to Safeguard Children.</w:t>
      </w:r>
    </w:p>
    <w:p w:rsidRPr="003E759C" w:rsidR="000B1E6E" w:rsidRDefault="000B1E6E" w14:paraId="59BA8A3D" w14:textId="77777777">
      <w:pPr>
        <w:spacing w:line="267" w:lineRule="exact"/>
        <w:rPr>
          <w:sz w:val="24"/>
          <w:szCs w:val="24"/>
        </w:rPr>
      </w:pPr>
    </w:p>
    <w:p w:rsidRPr="001044C7" w:rsidR="00732B2A" w:rsidP="001044C7" w:rsidRDefault="00B205BD" w14:paraId="4AD7559A" w14:textId="1EEFF407">
      <w:pPr>
        <w:spacing w:line="232" w:lineRule="auto"/>
        <w:ind w:right="580"/>
        <w:rPr>
          <w:sz w:val="24"/>
          <w:szCs w:val="24"/>
        </w:rPr>
      </w:pPr>
      <w:r w:rsidRPr="003E759C">
        <w:rPr>
          <w:rFonts w:ascii="Arial" w:hAnsi="Arial" w:eastAsia="Arial" w:cs="Arial"/>
          <w:sz w:val="24"/>
          <w:szCs w:val="24"/>
        </w:rPr>
        <w:t>To ensure supervision of the DSL, Ghyll Royd School has a safeguarding team who meet once a month. The current Safeguarding Team is David Martin the Headteacher, Helen Hudson and Jennifer Johnson</w:t>
      </w:r>
      <w:r w:rsidR="00732B2A">
        <w:rPr>
          <w:rFonts w:ascii="Arial" w:hAnsi="Arial" w:eastAsia="Arial" w:cs="Arial"/>
          <w:sz w:val="24"/>
          <w:szCs w:val="24"/>
        </w:rPr>
        <w:t xml:space="preserve">. </w:t>
      </w:r>
      <w:r w:rsidRPr="00B25E46">
        <w:rPr>
          <w:rFonts w:ascii="Arial" w:hAnsi="Arial" w:eastAsia="Arial" w:cs="Arial"/>
          <w:sz w:val="24"/>
          <w:szCs w:val="24"/>
        </w:rPr>
        <w:t>The Deputy Designated Safeguarding Lead</w:t>
      </w:r>
      <w:r w:rsidR="00732B2A">
        <w:rPr>
          <w:rFonts w:ascii="Arial" w:hAnsi="Arial" w:eastAsia="Arial" w:cs="Arial"/>
          <w:sz w:val="24"/>
          <w:szCs w:val="24"/>
        </w:rPr>
        <w:t>(S)</w:t>
      </w:r>
      <w:r w:rsidRPr="00B25E46" w:rsidR="00B25E46">
        <w:rPr>
          <w:sz w:val="24"/>
          <w:szCs w:val="24"/>
        </w:rPr>
        <w:t xml:space="preserve"> </w:t>
      </w:r>
      <w:r w:rsidRPr="00B25E46">
        <w:rPr>
          <w:rFonts w:ascii="Arial" w:hAnsi="Arial" w:eastAsia="Arial" w:cs="Arial"/>
          <w:sz w:val="24"/>
          <w:szCs w:val="24"/>
        </w:rPr>
        <w:t>Deputise for the DS</w:t>
      </w:r>
      <w:r w:rsidR="007340D3">
        <w:rPr>
          <w:rFonts w:ascii="Arial" w:hAnsi="Arial" w:eastAsia="Arial" w:cs="Arial"/>
          <w:sz w:val="24"/>
          <w:szCs w:val="24"/>
        </w:rPr>
        <w:t>L</w:t>
      </w:r>
    </w:p>
    <w:p w:rsidR="000B1E6E" w:rsidP="00732B2A" w:rsidRDefault="00B205BD" w14:paraId="188CC07D" w14:textId="4DE44FD4">
      <w:pPr>
        <w:rPr>
          <w:rFonts w:ascii="Arial" w:hAnsi="Arial" w:eastAsia="Arial" w:cs="Arial"/>
          <w:sz w:val="24"/>
          <w:szCs w:val="24"/>
        </w:rPr>
      </w:pPr>
      <w:r w:rsidRPr="007340D3">
        <w:rPr>
          <w:rFonts w:ascii="Arial" w:hAnsi="Arial" w:eastAsia="Arial" w:cs="Arial"/>
          <w:sz w:val="24"/>
          <w:szCs w:val="24"/>
        </w:rPr>
        <w:t>Governors</w:t>
      </w:r>
    </w:p>
    <w:p w:rsidRPr="007340D3" w:rsidR="007340D3" w:rsidP="00732B2A" w:rsidRDefault="007340D3" w14:paraId="7B865267" w14:textId="77777777">
      <w:pPr>
        <w:rPr>
          <w:sz w:val="24"/>
          <w:szCs w:val="24"/>
        </w:rPr>
      </w:pPr>
    </w:p>
    <w:p w:rsidRPr="009B7539" w:rsidR="000B1E6E" w:rsidRDefault="000B1E6E" w14:paraId="6AC14882" w14:textId="77777777">
      <w:pPr>
        <w:spacing w:line="10" w:lineRule="exact"/>
        <w:rPr>
          <w:sz w:val="24"/>
          <w:szCs w:val="24"/>
        </w:rPr>
      </w:pPr>
    </w:p>
    <w:p w:rsidRPr="009B7539" w:rsidR="000B1E6E" w:rsidP="007D57D8" w:rsidRDefault="003E36DF" w14:paraId="654E0E7C" w14:textId="431BA09E">
      <w:pPr>
        <w:spacing w:line="239" w:lineRule="auto"/>
        <w:ind w:right="860"/>
        <w:rPr>
          <w:sz w:val="24"/>
          <w:szCs w:val="24"/>
        </w:rPr>
      </w:pPr>
      <w:r w:rsidRPr="009B7539">
        <w:rPr>
          <w:rFonts w:ascii="Arial" w:hAnsi="Arial" w:eastAsia="Arial" w:cs="Arial"/>
          <w:sz w:val="24"/>
          <w:szCs w:val="24"/>
        </w:rPr>
        <w:t>Governors w</w:t>
      </w:r>
      <w:r w:rsidRPr="009B7539" w:rsidR="00B205BD">
        <w:rPr>
          <w:rFonts w:ascii="Arial" w:hAnsi="Arial" w:eastAsia="Arial" w:cs="Arial"/>
          <w:sz w:val="24"/>
          <w:szCs w:val="24"/>
        </w:rPr>
        <w:t xml:space="preserve">ill read </w:t>
      </w:r>
      <w:r w:rsidRPr="009B7539" w:rsidR="00B205BD">
        <w:rPr>
          <w:rFonts w:ascii="Arial" w:hAnsi="Arial" w:eastAsia="Arial" w:cs="Arial"/>
          <w:color w:val="0563C1"/>
          <w:sz w:val="24"/>
          <w:szCs w:val="24"/>
          <w:u w:val="single"/>
        </w:rPr>
        <w:t>Keeping Children Safe in Education (20</w:t>
      </w:r>
      <w:r w:rsidRPr="009B7539">
        <w:rPr>
          <w:rFonts w:ascii="Arial" w:hAnsi="Arial" w:eastAsia="Arial" w:cs="Arial"/>
          <w:color w:val="0563C1"/>
          <w:sz w:val="24"/>
          <w:szCs w:val="24"/>
          <w:u w:val="single"/>
        </w:rPr>
        <w:t>20</w:t>
      </w:r>
      <w:r w:rsidRPr="009B7539" w:rsidR="00B205BD">
        <w:rPr>
          <w:rFonts w:ascii="Arial" w:hAnsi="Arial" w:eastAsia="Arial" w:cs="Arial"/>
          <w:color w:val="0563C1"/>
          <w:sz w:val="24"/>
          <w:szCs w:val="24"/>
          <w:u w:val="single"/>
        </w:rPr>
        <w:t>) Parts 1 &amp; 2 and Annex A</w:t>
      </w:r>
      <w:r w:rsidRPr="009B7539" w:rsidR="00B205BD">
        <w:rPr>
          <w:rFonts w:ascii="Arial" w:hAnsi="Arial" w:eastAsia="Arial" w:cs="Arial"/>
          <w:sz w:val="24"/>
          <w:szCs w:val="24"/>
        </w:rPr>
        <w:t xml:space="preserve"> (and future iterations) and sign to say they have read and understood the guidance and their responsibilities.</w:t>
      </w:r>
      <w:r w:rsidRPr="009B7539" w:rsidR="00DF5C07">
        <w:rPr>
          <w:sz w:val="24"/>
          <w:szCs w:val="24"/>
        </w:rPr>
        <w:t xml:space="preserve"> </w:t>
      </w:r>
      <w:r w:rsidRPr="009B7539" w:rsidR="00B205BD">
        <w:rPr>
          <w:rFonts w:ascii="Arial" w:hAnsi="Arial" w:eastAsia="Arial" w:cs="Arial"/>
          <w:sz w:val="24"/>
          <w:szCs w:val="24"/>
        </w:rPr>
        <w:t xml:space="preserve">Monitor and review the work of the DSL </w:t>
      </w:r>
      <w:r w:rsidRPr="009B7539" w:rsidR="00B205BD">
        <w:rPr>
          <w:rFonts w:ascii="Arial" w:hAnsi="Arial" w:eastAsia="Arial" w:cs="Arial"/>
          <w:sz w:val="24"/>
          <w:szCs w:val="24"/>
        </w:rPr>
        <w:lastRenderedPageBreak/>
        <w:t xml:space="preserve">and Deputies and the way in which the school carries out its safeguarding responsibilities through an annual safeguarding report. Safeguarding is a standing agenda item for </w:t>
      </w:r>
      <w:r w:rsidRPr="009B7539" w:rsidR="00023823">
        <w:rPr>
          <w:rFonts w:ascii="Arial" w:hAnsi="Arial" w:eastAsia="Arial" w:cs="Arial"/>
          <w:sz w:val="24"/>
          <w:szCs w:val="24"/>
        </w:rPr>
        <w:t>Governor’s</w:t>
      </w:r>
      <w:r w:rsidRPr="009B7539" w:rsidR="00B205BD">
        <w:rPr>
          <w:rFonts w:ascii="Arial" w:hAnsi="Arial" w:eastAsia="Arial" w:cs="Arial"/>
          <w:sz w:val="24"/>
          <w:szCs w:val="24"/>
        </w:rPr>
        <w:t xml:space="preserve"> meetings.</w:t>
      </w:r>
      <w:bookmarkStart w:name="page9" w:id="7"/>
      <w:bookmarkEnd w:id="7"/>
      <w:r w:rsidRPr="009B7539" w:rsidR="00DF5C07">
        <w:rPr>
          <w:rFonts w:ascii="Arial" w:hAnsi="Arial" w:eastAsia="Arial" w:cs="Arial"/>
          <w:sz w:val="24"/>
          <w:szCs w:val="24"/>
        </w:rPr>
        <w:t xml:space="preserve"> </w:t>
      </w:r>
      <w:r w:rsidRPr="009B7539" w:rsidR="00B205BD">
        <w:rPr>
          <w:rFonts w:ascii="Arial" w:hAnsi="Arial" w:eastAsia="Arial" w:cs="Arial"/>
          <w:sz w:val="24"/>
          <w:szCs w:val="24"/>
        </w:rPr>
        <w:t>Review the school’s Safeguarding policies/procedures and the efficiency with which the related duties have been carried out annually and will remedy any deficiencies or weaknesses brought to its attention without delay.</w:t>
      </w:r>
      <w:r w:rsidRPr="009B7539" w:rsidR="007D57D8">
        <w:rPr>
          <w:sz w:val="24"/>
          <w:szCs w:val="24"/>
        </w:rPr>
        <w:t xml:space="preserve"> </w:t>
      </w:r>
      <w:r w:rsidRPr="009B7539" w:rsidR="00B205BD">
        <w:rPr>
          <w:rFonts w:ascii="Arial" w:hAnsi="Arial" w:eastAsia="Arial" w:cs="Arial"/>
          <w:sz w:val="24"/>
          <w:szCs w:val="24"/>
        </w:rPr>
        <w:t>Appoint a nominated Governor for Safeguarding to take board level responsibility for the organisation’s safeguarding arrangements.</w:t>
      </w:r>
      <w:r w:rsidRPr="009B7539" w:rsidR="007D57D8">
        <w:rPr>
          <w:rFonts w:ascii="Arial" w:hAnsi="Arial" w:eastAsia="Arial" w:cs="Arial"/>
          <w:sz w:val="24"/>
          <w:szCs w:val="24"/>
        </w:rPr>
        <w:t xml:space="preserve"> </w:t>
      </w:r>
      <w:r w:rsidRPr="009B7539" w:rsidR="00B205BD">
        <w:rPr>
          <w:rFonts w:ascii="Arial" w:hAnsi="Arial" w:eastAsia="Arial" w:cs="Arial"/>
          <w:sz w:val="24"/>
          <w:szCs w:val="24"/>
        </w:rPr>
        <w:t>The Chair of Governors is responsible for liaising with the LA/partner agencies in the event of allegations of abuse being made against the Headteacher.</w:t>
      </w:r>
    </w:p>
    <w:p w:rsidRPr="009B7539" w:rsidR="000B1E6E" w:rsidRDefault="000B1E6E" w14:paraId="7E8EA22E" w14:textId="77777777">
      <w:pPr>
        <w:spacing w:line="230" w:lineRule="exact"/>
        <w:rPr>
          <w:sz w:val="24"/>
          <w:szCs w:val="24"/>
        </w:rPr>
      </w:pPr>
    </w:p>
    <w:p w:rsidRPr="009B7539" w:rsidR="000B1E6E" w:rsidP="007D57D8" w:rsidRDefault="00B205BD" w14:paraId="40F0B792" w14:textId="77777777">
      <w:pPr>
        <w:rPr>
          <w:sz w:val="24"/>
          <w:szCs w:val="24"/>
        </w:rPr>
      </w:pPr>
      <w:r w:rsidRPr="009B7539">
        <w:rPr>
          <w:rFonts w:ascii="Arial" w:hAnsi="Arial" w:eastAsia="Arial" w:cs="Arial"/>
          <w:sz w:val="24"/>
          <w:szCs w:val="24"/>
        </w:rPr>
        <w:t>The governing body ensures:</w:t>
      </w:r>
    </w:p>
    <w:p w:rsidRPr="009B7539" w:rsidR="000B1E6E" w:rsidRDefault="000B1E6E" w14:paraId="6DBF356D" w14:textId="77777777">
      <w:pPr>
        <w:spacing w:line="4" w:lineRule="exact"/>
        <w:rPr>
          <w:sz w:val="24"/>
          <w:szCs w:val="24"/>
        </w:rPr>
      </w:pPr>
    </w:p>
    <w:p w:rsidRPr="009B7539" w:rsidR="000B1E6E" w:rsidRDefault="00B205BD" w14:paraId="5B718B2F" w14:textId="77777777">
      <w:pPr>
        <w:spacing w:line="259" w:lineRule="auto"/>
        <w:ind w:left="780" w:right="540" w:hanging="1"/>
        <w:rPr>
          <w:sz w:val="24"/>
          <w:szCs w:val="24"/>
        </w:rPr>
      </w:pPr>
      <w:r w:rsidRPr="009B7539">
        <w:rPr>
          <w:rFonts w:ascii="Arial" w:hAnsi="Arial" w:eastAsia="Arial" w:cs="Arial"/>
          <w:sz w:val="24"/>
          <w:szCs w:val="24"/>
        </w:rPr>
        <w:t>The school has appropriate policies and procedures in place in accordance with the latest government and national guidance and in line with locally agreed inter-agency procedures put in place by the Bradford Partnership (BSCB). This includes an effective Safeguarding (child protection) policy; and a staff behaviour policy (the Staff Code of Conduct).</w:t>
      </w:r>
    </w:p>
    <w:p w:rsidRPr="009B7539" w:rsidR="000B1E6E" w:rsidRDefault="000B1E6E" w14:paraId="2DF57C31" w14:textId="77777777">
      <w:pPr>
        <w:spacing w:line="7" w:lineRule="exact"/>
        <w:rPr>
          <w:sz w:val="24"/>
          <w:szCs w:val="24"/>
        </w:rPr>
      </w:pPr>
    </w:p>
    <w:p w:rsidRPr="009B7539" w:rsidR="000B1E6E" w:rsidRDefault="00B205BD" w14:paraId="3DAA2FC7" w14:textId="77777777">
      <w:pPr>
        <w:spacing w:line="230" w:lineRule="auto"/>
        <w:ind w:left="780" w:right="620" w:hanging="1"/>
        <w:rPr>
          <w:sz w:val="24"/>
          <w:szCs w:val="24"/>
        </w:rPr>
      </w:pPr>
      <w:r w:rsidRPr="009B7539">
        <w:rPr>
          <w:rFonts w:ascii="Arial" w:hAnsi="Arial" w:eastAsia="Arial" w:cs="Arial"/>
          <w:sz w:val="24"/>
          <w:szCs w:val="24"/>
        </w:rPr>
        <w:t>The school reviews such policies at least annually and makes them available on the school’s website.</w:t>
      </w:r>
    </w:p>
    <w:p w:rsidRPr="009B7539" w:rsidR="000B1E6E" w:rsidRDefault="000B1E6E" w14:paraId="44F7C62D" w14:textId="77777777">
      <w:pPr>
        <w:spacing w:line="28" w:lineRule="exact"/>
        <w:rPr>
          <w:sz w:val="24"/>
          <w:szCs w:val="24"/>
        </w:rPr>
      </w:pPr>
    </w:p>
    <w:p w:rsidRPr="009B7539" w:rsidR="000B1E6E" w:rsidRDefault="00B205BD" w14:paraId="707A80DD" w14:textId="77777777">
      <w:pPr>
        <w:spacing w:line="232" w:lineRule="auto"/>
        <w:ind w:left="780" w:right="780" w:hanging="1"/>
        <w:rPr>
          <w:sz w:val="24"/>
          <w:szCs w:val="24"/>
        </w:rPr>
      </w:pPr>
      <w:r w:rsidRPr="009B7539">
        <w:rPr>
          <w:rFonts w:ascii="Arial" w:hAnsi="Arial" w:eastAsia="Arial" w:cs="Arial"/>
          <w:sz w:val="24"/>
          <w:szCs w:val="24"/>
        </w:rPr>
        <w:t>The school has at least one DSL who is a senior member of the school’s leadership team to take the lead on Child Protection issues and that there is at least one Deputy Designated Lead.</w:t>
      </w:r>
    </w:p>
    <w:p w:rsidRPr="009B7539" w:rsidR="000B1E6E" w:rsidRDefault="000B1E6E" w14:paraId="26AE9A4B" w14:textId="77777777">
      <w:pPr>
        <w:spacing w:line="27" w:lineRule="exact"/>
        <w:rPr>
          <w:sz w:val="24"/>
          <w:szCs w:val="24"/>
        </w:rPr>
      </w:pPr>
    </w:p>
    <w:p w:rsidRPr="009B7539" w:rsidR="000B1E6E" w:rsidRDefault="00B205BD" w14:paraId="1361FA67" w14:textId="77777777">
      <w:pPr>
        <w:spacing w:line="264" w:lineRule="auto"/>
        <w:ind w:left="780" w:right="660" w:hanging="1"/>
        <w:rPr>
          <w:sz w:val="24"/>
          <w:szCs w:val="24"/>
        </w:rPr>
      </w:pPr>
      <w:r w:rsidRPr="009B7539">
        <w:rPr>
          <w:rFonts w:ascii="Arial" w:hAnsi="Arial" w:eastAsia="Arial" w:cs="Arial"/>
          <w:sz w:val="24"/>
          <w:szCs w:val="24"/>
        </w:rPr>
        <w:t>The DSL and Deputy DSL(s) have appropriate refresher inter-agency training in line with Bradford Partnership guidance at least every two years.</w:t>
      </w:r>
    </w:p>
    <w:p w:rsidRPr="009B7539" w:rsidR="000B1E6E" w:rsidRDefault="000B1E6E" w14:paraId="30CFFC03" w14:textId="77777777">
      <w:pPr>
        <w:spacing w:line="1" w:lineRule="exact"/>
        <w:rPr>
          <w:sz w:val="24"/>
          <w:szCs w:val="24"/>
        </w:rPr>
      </w:pPr>
    </w:p>
    <w:p w:rsidRPr="009B7539" w:rsidR="000B1E6E" w:rsidRDefault="00B205BD" w14:paraId="3603DA94" w14:textId="77777777">
      <w:pPr>
        <w:spacing w:line="230" w:lineRule="auto"/>
        <w:ind w:left="780" w:right="800" w:hanging="1"/>
        <w:rPr>
          <w:sz w:val="24"/>
          <w:szCs w:val="24"/>
        </w:rPr>
      </w:pPr>
      <w:r w:rsidRPr="009B7539">
        <w:rPr>
          <w:rFonts w:ascii="Arial" w:hAnsi="Arial" w:eastAsia="Arial" w:cs="Arial"/>
          <w:sz w:val="24"/>
          <w:szCs w:val="24"/>
        </w:rPr>
        <w:t>Staff and the DSL take appropriate action in a timely manner to safeguard and promote children’s welfare.</w:t>
      </w:r>
    </w:p>
    <w:p w:rsidRPr="009B7539" w:rsidR="000B1E6E" w:rsidRDefault="000B1E6E" w14:paraId="4CE5314A" w14:textId="77777777">
      <w:pPr>
        <w:spacing w:line="25" w:lineRule="exact"/>
        <w:rPr>
          <w:sz w:val="24"/>
          <w:szCs w:val="24"/>
        </w:rPr>
      </w:pPr>
    </w:p>
    <w:p w:rsidRPr="009B7539" w:rsidR="000B1E6E" w:rsidRDefault="00B205BD" w14:paraId="0FA0AF57" w14:textId="77777777">
      <w:pPr>
        <w:spacing w:line="233" w:lineRule="auto"/>
        <w:ind w:left="780" w:right="1140" w:hanging="1"/>
        <w:rPr>
          <w:sz w:val="24"/>
          <w:szCs w:val="24"/>
        </w:rPr>
      </w:pPr>
      <w:r w:rsidRPr="009B7539">
        <w:rPr>
          <w:rFonts w:ascii="Arial" w:hAnsi="Arial" w:eastAsia="Arial" w:cs="Arial"/>
          <w:sz w:val="24"/>
          <w:szCs w:val="24"/>
        </w:rPr>
        <w:t>The DSL and Deputies have sufficient time and resources to carry out their responsibilities and to keep up-to-date with training and developments in safeguarding.</w:t>
      </w:r>
    </w:p>
    <w:p w:rsidRPr="009B7539" w:rsidR="000B1E6E" w:rsidRDefault="000B1E6E" w14:paraId="22734CB6" w14:textId="77777777">
      <w:pPr>
        <w:spacing w:line="24" w:lineRule="exact"/>
        <w:rPr>
          <w:sz w:val="24"/>
          <w:szCs w:val="24"/>
        </w:rPr>
      </w:pPr>
    </w:p>
    <w:p w:rsidRPr="009B7539" w:rsidR="000B1E6E" w:rsidRDefault="00B205BD" w14:paraId="3C52AD1F" w14:textId="70635D23">
      <w:pPr>
        <w:spacing w:line="233" w:lineRule="auto"/>
        <w:ind w:left="780" w:right="480" w:hanging="1"/>
        <w:rPr>
          <w:sz w:val="24"/>
          <w:szCs w:val="24"/>
        </w:rPr>
      </w:pPr>
      <w:r w:rsidRPr="009B7539">
        <w:rPr>
          <w:rFonts w:ascii="Arial" w:hAnsi="Arial" w:eastAsia="Arial" w:cs="Arial"/>
          <w:sz w:val="24"/>
          <w:szCs w:val="24"/>
        </w:rPr>
        <w:t>The Headteacher (where they are not the DSL) and all other staff who work with children undertake training at regular intervals. Al</w:t>
      </w:r>
      <w:r w:rsidRPr="009B7539" w:rsidR="00751A4B">
        <w:rPr>
          <w:rFonts w:ascii="Arial" w:hAnsi="Arial" w:eastAsia="Arial" w:cs="Arial"/>
          <w:sz w:val="24"/>
          <w:szCs w:val="24"/>
        </w:rPr>
        <w:t xml:space="preserve">l </w:t>
      </w:r>
      <w:r w:rsidRPr="009B7539">
        <w:rPr>
          <w:rFonts w:ascii="Arial" w:hAnsi="Arial" w:eastAsia="Arial" w:cs="Arial"/>
          <w:sz w:val="24"/>
          <w:szCs w:val="24"/>
        </w:rPr>
        <w:t>temporary staff, visitors and volunteers are made aware of the school’s</w:t>
      </w:r>
      <w:r w:rsidRPr="009B7539" w:rsidR="00751A4B">
        <w:rPr>
          <w:rFonts w:ascii="Arial" w:hAnsi="Arial" w:eastAsia="Arial" w:cs="Arial"/>
          <w:sz w:val="24"/>
          <w:szCs w:val="24"/>
        </w:rPr>
        <w:t xml:space="preserve"> </w:t>
      </w:r>
      <w:r w:rsidRPr="009B7539">
        <w:rPr>
          <w:rFonts w:ascii="Arial" w:hAnsi="Arial" w:eastAsia="Arial" w:cs="Arial"/>
          <w:sz w:val="24"/>
          <w:szCs w:val="24"/>
        </w:rPr>
        <w:t>arrangements for Child Protection and their responsibilities.</w:t>
      </w:r>
    </w:p>
    <w:p w:rsidRPr="009B7539" w:rsidR="000B1E6E" w:rsidRDefault="000B1E6E" w14:paraId="4AC85148" w14:textId="77777777">
      <w:pPr>
        <w:spacing w:line="26" w:lineRule="exact"/>
        <w:rPr>
          <w:sz w:val="24"/>
          <w:szCs w:val="24"/>
        </w:rPr>
      </w:pPr>
    </w:p>
    <w:p w:rsidRPr="00C111B1" w:rsidR="00FD7063" w:rsidP="00C111B1" w:rsidRDefault="00B205BD" w14:paraId="15B574A6" w14:textId="371C1071">
      <w:pPr>
        <w:spacing w:line="261" w:lineRule="auto"/>
        <w:ind w:left="780" w:right="760" w:hanging="1"/>
        <w:rPr>
          <w:sz w:val="24"/>
          <w:szCs w:val="24"/>
        </w:rPr>
      </w:pPr>
      <w:r w:rsidRPr="009B7539">
        <w:rPr>
          <w:rFonts w:ascii="Arial" w:hAnsi="Arial" w:eastAsia="Arial" w:cs="Arial"/>
          <w:sz w:val="24"/>
          <w:szCs w:val="24"/>
        </w:rPr>
        <w:t>The school operates safer recruitment procedures and that appropriate checks are carried out on all new staff and relevant volunteers in line with the latest guidance (see Safer Recruitment Policy) by monitoring the work of the Headteacher in keeping the single central register of appointments</w:t>
      </w:r>
      <w:r w:rsidRPr="009B7539" w:rsidR="009B7539">
        <w:rPr>
          <w:sz w:val="24"/>
          <w:szCs w:val="24"/>
        </w:rPr>
        <w:t xml:space="preserve"> and</w:t>
      </w:r>
      <w:r w:rsidRPr="009B7539">
        <w:rPr>
          <w:rFonts w:ascii="Arial" w:hAnsi="Arial" w:eastAsia="Arial" w:cs="Arial"/>
          <w:sz w:val="24"/>
          <w:szCs w:val="24"/>
        </w:rPr>
        <w:t xml:space="preserve"> procedures for dealing with allegations of abuse against staff/volunteers</w:t>
      </w:r>
      <w:r w:rsidR="00C111B1">
        <w:rPr>
          <w:rFonts w:ascii="Arial" w:hAnsi="Arial" w:eastAsia="Arial" w:cs="Arial"/>
          <w:sz w:val="24"/>
          <w:szCs w:val="24"/>
        </w:rPr>
        <w:t>.</w:t>
      </w:r>
    </w:p>
    <w:p w:rsidR="00FD7063" w:rsidP="009B7539" w:rsidRDefault="00FD7063" w14:paraId="1BB64EB3" w14:textId="77777777">
      <w:pPr>
        <w:rPr>
          <w:rFonts w:ascii="Arial" w:hAnsi="Arial" w:eastAsia="Arial" w:cs="Arial"/>
          <w:sz w:val="24"/>
          <w:szCs w:val="24"/>
        </w:rPr>
      </w:pPr>
    </w:p>
    <w:p w:rsidR="000B1E6E" w:rsidP="009B7539" w:rsidRDefault="00B205BD" w14:paraId="7C4D136A" w14:textId="6D48C4E4">
      <w:pPr>
        <w:rPr>
          <w:rFonts w:ascii="Arial" w:hAnsi="Arial" w:eastAsia="Arial" w:cs="Arial"/>
          <w:sz w:val="24"/>
          <w:szCs w:val="24"/>
        </w:rPr>
      </w:pPr>
      <w:r w:rsidRPr="00D400AA">
        <w:rPr>
          <w:rFonts w:ascii="Arial" w:hAnsi="Arial" w:eastAsia="Arial" w:cs="Arial"/>
          <w:sz w:val="24"/>
          <w:szCs w:val="24"/>
        </w:rPr>
        <w:t>The Nominated Governor for Safeguarding</w:t>
      </w:r>
    </w:p>
    <w:p w:rsidRPr="00D400AA" w:rsidR="007340D3" w:rsidP="009B7539" w:rsidRDefault="007340D3" w14:paraId="7F69B7BC" w14:textId="77777777">
      <w:pPr>
        <w:rPr>
          <w:sz w:val="24"/>
          <w:szCs w:val="24"/>
        </w:rPr>
      </w:pPr>
    </w:p>
    <w:p w:rsidRPr="00D400AA" w:rsidR="000B1E6E" w:rsidRDefault="000B1E6E" w14:paraId="33EEB46E" w14:textId="77777777">
      <w:pPr>
        <w:spacing w:line="1" w:lineRule="exact"/>
        <w:rPr>
          <w:sz w:val="24"/>
          <w:szCs w:val="24"/>
        </w:rPr>
      </w:pPr>
    </w:p>
    <w:p w:rsidR="006E6E03" w:rsidP="006E6E03" w:rsidRDefault="00B205BD" w14:paraId="4682667C" w14:textId="77777777">
      <w:pPr>
        <w:spacing w:line="230" w:lineRule="auto"/>
        <w:ind w:right="560"/>
        <w:rPr>
          <w:rFonts w:ascii="Arial" w:hAnsi="Arial" w:eastAsia="Arial" w:cs="Arial"/>
          <w:sz w:val="24"/>
          <w:szCs w:val="24"/>
        </w:rPr>
      </w:pPr>
      <w:r w:rsidRPr="00D400AA">
        <w:rPr>
          <w:rFonts w:ascii="Arial" w:hAnsi="Arial" w:eastAsia="Arial" w:cs="Arial"/>
          <w:sz w:val="24"/>
          <w:szCs w:val="24"/>
        </w:rPr>
        <w:t>Liaises with the DSL and deputies over all safeguarding and child protection matters.</w:t>
      </w:r>
      <w:r w:rsidRPr="00D400AA" w:rsidR="00D400AA">
        <w:rPr>
          <w:rFonts w:ascii="Arial" w:hAnsi="Arial" w:eastAsia="Arial" w:cs="Arial"/>
          <w:sz w:val="24"/>
          <w:szCs w:val="24"/>
        </w:rPr>
        <w:t xml:space="preserve"> </w:t>
      </w:r>
      <w:r w:rsidRPr="00D400AA">
        <w:rPr>
          <w:rFonts w:ascii="Arial" w:hAnsi="Arial" w:eastAsia="Arial" w:cs="Arial"/>
          <w:sz w:val="24"/>
          <w:szCs w:val="24"/>
        </w:rPr>
        <w:t>The role is strategic rather than operational – they are not involved in concerns about individual pupils.</w:t>
      </w:r>
      <w:r w:rsidRPr="00D400AA" w:rsidR="00D400AA">
        <w:rPr>
          <w:rFonts w:ascii="Arial" w:hAnsi="Arial" w:eastAsia="Arial" w:cs="Arial"/>
          <w:sz w:val="24"/>
          <w:szCs w:val="24"/>
        </w:rPr>
        <w:t xml:space="preserve"> </w:t>
      </w:r>
      <w:r w:rsidRPr="00D400AA">
        <w:rPr>
          <w:rFonts w:ascii="Arial" w:hAnsi="Arial" w:eastAsia="Arial" w:cs="Arial"/>
          <w:sz w:val="24"/>
          <w:szCs w:val="24"/>
        </w:rPr>
        <w:t>The nominated governor works with the DSL to initially review an annual safeguarding report (at the end of the school year) to the governors.</w:t>
      </w:r>
      <w:bookmarkStart w:name="page10" w:id="8"/>
      <w:bookmarkEnd w:id="8"/>
    </w:p>
    <w:p w:rsidR="006E6E03" w:rsidP="006E6E03" w:rsidRDefault="006E6E03" w14:paraId="5DC00990" w14:textId="77777777">
      <w:pPr>
        <w:spacing w:line="230" w:lineRule="auto"/>
        <w:ind w:right="560"/>
        <w:rPr>
          <w:rFonts w:ascii="Arial" w:hAnsi="Arial" w:eastAsia="Arial" w:cs="Arial"/>
          <w:sz w:val="24"/>
          <w:szCs w:val="24"/>
        </w:rPr>
      </w:pPr>
    </w:p>
    <w:p w:rsidR="00C111B1" w:rsidP="006E6E03" w:rsidRDefault="00C111B1" w14:paraId="4A673895" w14:textId="77777777">
      <w:pPr>
        <w:spacing w:line="230" w:lineRule="auto"/>
        <w:ind w:right="560"/>
        <w:rPr>
          <w:rFonts w:ascii="Arial" w:hAnsi="Arial" w:eastAsia="Arial" w:cs="Arial"/>
          <w:sz w:val="24"/>
          <w:szCs w:val="24"/>
        </w:rPr>
      </w:pPr>
    </w:p>
    <w:p w:rsidRPr="006E6E03" w:rsidR="000B1E6E" w:rsidP="006E6E03" w:rsidRDefault="00B205BD" w14:paraId="344291C8" w14:textId="13A28B20">
      <w:pPr>
        <w:spacing w:line="230" w:lineRule="auto"/>
        <w:ind w:right="560"/>
        <w:rPr>
          <w:sz w:val="20"/>
          <w:szCs w:val="20"/>
        </w:rPr>
      </w:pPr>
      <w:r w:rsidRPr="006E6E03">
        <w:rPr>
          <w:rFonts w:ascii="Arial" w:hAnsi="Arial" w:eastAsia="Arial" w:cs="Arial"/>
          <w:sz w:val="23"/>
          <w:szCs w:val="23"/>
        </w:rPr>
        <w:lastRenderedPageBreak/>
        <w:t>Record Keeping</w:t>
      </w:r>
    </w:p>
    <w:p w:rsidRPr="006E6E03" w:rsidR="006E6E03" w:rsidP="006E6E03" w:rsidRDefault="006E6E03" w14:paraId="1FAFEF62" w14:textId="77777777">
      <w:pPr>
        <w:spacing w:line="259" w:lineRule="auto"/>
        <w:ind w:right="480"/>
        <w:rPr>
          <w:sz w:val="20"/>
          <w:szCs w:val="20"/>
        </w:rPr>
      </w:pPr>
    </w:p>
    <w:p w:rsidRPr="00B771B4" w:rsidR="000B1E6E" w:rsidP="005B5E16" w:rsidRDefault="00B205BD" w14:paraId="5E312554" w14:textId="6C98EFEB">
      <w:pPr>
        <w:spacing w:line="259" w:lineRule="auto"/>
        <w:ind w:right="480"/>
        <w:rPr>
          <w:sz w:val="24"/>
          <w:szCs w:val="24"/>
        </w:rPr>
      </w:pPr>
      <w:r w:rsidRPr="00B771B4">
        <w:rPr>
          <w:rFonts w:ascii="Arial" w:hAnsi="Arial" w:eastAsia="Arial" w:cs="Arial"/>
          <w:sz w:val="24"/>
          <w:szCs w:val="24"/>
        </w:rPr>
        <w:t>Child Protection information is dealt with in a confidential manner. A written record is made of what information and action has been shared or taken with whom, and when. Staff are informed of relevant details only when the DSL feels their having knowledge of a situation will improve their ability to deal with an individual child and /or family.</w:t>
      </w:r>
      <w:r w:rsidR="00513D6F">
        <w:rPr>
          <w:sz w:val="24"/>
          <w:szCs w:val="24"/>
        </w:rPr>
        <w:t xml:space="preserve"> </w:t>
      </w:r>
      <w:r w:rsidRPr="00B771B4">
        <w:rPr>
          <w:rFonts w:ascii="Arial" w:hAnsi="Arial" w:eastAsia="Arial" w:cs="Arial"/>
          <w:sz w:val="24"/>
          <w:szCs w:val="24"/>
        </w:rPr>
        <w:t>Child Protection records are stored securely in the Headteacher’s office separate from academic records. Individual files are kept for each child; school will not keep family files.</w:t>
      </w:r>
      <w:r w:rsidR="005B5E16">
        <w:rPr>
          <w:sz w:val="24"/>
          <w:szCs w:val="24"/>
        </w:rPr>
        <w:t xml:space="preserve"> </w:t>
      </w:r>
      <w:r w:rsidRPr="00B771B4">
        <w:rPr>
          <w:rFonts w:ascii="Arial" w:hAnsi="Arial" w:eastAsia="Arial" w:cs="Arial"/>
          <w:sz w:val="24"/>
          <w:szCs w:val="24"/>
        </w:rPr>
        <w:t>Files are kept and transferred in accordance with KCSIE guidance.</w:t>
      </w:r>
    </w:p>
    <w:p w:rsidR="000B1E6E" w:rsidRDefault="000B1E6E" w14:paraId="1E71FA88" w14:textId="77777777">
      <w:pPr>
        <w:spacing w:line="276" w:lineRule="exact"/>
        <w:rPr>
          <w:sz w:val="20"/>
          <w:szCs w:val="20"/>
        </w:rPr>
      </w:pPr>
    </w:p>
    <w:p w:rsidR="000B1E6E" w:rsidP="005B5E16" w:rsidRDefault="00B205BD" w14:paraId="15A50648" w14:textId="77777777">
      <w:pPr>
        <w:rPr>
          <w:rFonts w:ascii="Arial" w:hAnsi="Arial" w:eastAsia="Arial" w:cs="Arial"/>
          <w:sz w:val="24"/>
          <w:szCs w:val="24"/>
        </w:rPr>
      </w:pPr>
      <w:r w:rsidRPr="00652D45">
        <w:rPr>
          <w:rFonts w:ascii="Arial" w:hAnsi="Arial" w:eastAsia="Arial" w:cs="Arial"/>
          <w:sz w:val="24"/>
          <w:szCs w:val="24"/>
        </w:rPr>
        <w:t>Confidentiality</w:t>
      </w:r>
    </w:p>
    <w:p w:rsidRPr="00652D45" w:rsidR="00652D45" w:rsidP="005B5E16" w:rsidRDefault="00652D45" w14:paraId="0A578A29" w14:textId="77777777">
      <w:pPr>
        <w:rPr>
          <w:sz w:val="24"/>
          <w:szCs w:val="24"/>
        </w:rPr>
      </w:pPr>
    </w:p>
    <w:p w:rsidRPr="00652D45" w:rsidR="000B1E6E" w:rsidRDefault="000B1E6E" w14:paraId="76EEA795" w14:textId="77777777">
      <w:pPr>
        <w:spacing w:line="4" w:lineRule="exact"/>
        <w:rPr>
          <w:sz w:val="24"/>
          <w:szCs w:val="24"/>
        </w:rPr>
      </w:pPr>
    </w:p>
    <w:p w:rsidRPr="00652D45" w:rsidR="000B1E6E" w:rsidP="00652D45" w:rsidRDefault="00B205BD" w14:paraId="2A54AC86" w14:textId="2500493C">
      <w:pPr>
        <w:spacing w:line="232" w:lineRule="auto"/>
        <w:ind w:right="560"/>
        <w:rPr>
          <w:sz w:val="24"/>
          <w:szCs w:val="24"/>
        </w:rPr>
      </w:pPr>
      <w:r w:rsidRPr="00652D45">
        <w:rPr>
          <w:rFonts w:ascii="Arial" w:hAnsi="Arial" w:eastAsia="Arial" w:cs="Arial"/>
          <w:sz w:val="24"/>
          <w:szCs w:val="24"/>
        </w:rPr>
        <w:t>Access to child protection records by staff other than the DSL and Deputy is restricted, and a written record is kept of who has had access to them and when.</w:t>
      </w:r>
      <w:r w:rsidRPr="00652D45" w:rsidR="005B5E16">
        <w:rPr>
          <w:sz w:val="24"/>
          <w:szCs w:val="24"/>
        </w:rPr>
        <w:t xml:space="preserve"> </w:t>
      </w:r>
      <w:r w:rsidRPr="00652D45">
        <w:rPr>
          <w:rFonts w:ascii="Arial" w:hAnsi="Arial" w:eastAsia="Arial" w:cs="Arial"/>
          <w:sz w:val="24"/>
          <w:szCs w:val="24"/>
        </w:rPr>
        <w:t>If a pupil moves from our school, child protection records are forwarded onto the named designated child protection lead at the new school, with due regard to their confidential nature. A signature will be obtained for transfer of files and information.</w:t>
      </w:r>
      <w:r w:rsidRPr="00652D45" w:rsidR="00834D8C">
        <w:rPr>
          <w:sz w:val="24"/>
          <w:szCs w:val="24"/>
        </w:rPr>
        <w:t xml:space="preserve"> </w:t>
      </w:r>
      <w:r w:rsidRPr="00652D45">
        <w:rPr>
          <w:rFonts w:ascii="Arial" w:hAnsi="Arial" w:eastAsia="Arial" w:cs="Arial"/>
          <w:sz w:val="24"/>
          <w:szCs w:val="24"/>
        </w:rPr>
        <w:t>Contact between schools may be necessary, especially during the admissions process, to ensure appropriate planning can be put in place to meet the needs of a child on transfer.</w:t>
      </w:r>
      <w:r w:rsidRPr="00652D45" w:rsidR="00834D8C">
        <w:rPr>
          <w:sz w:val="24"/>
          <w:szCs w:val="24"/>
        </w:rPr>
        <w:t xml:space="preserve"> </w:t>
      </w:r>
      <w:r w:rsidRPr="00652D45">
        <w:rPr>
          <w:rFonts w:ascii="Arial" w:hAnsi="Arial" w:eastAsia="Arial" w:cs="Arial"/>
          <w:sz w:val="24"/>
          <w:szCs w:val="24"/>
        </w:rPr>
        <w:t>We will record where and to whom the records have been passed and the date.</w:t>
      </w:r>
      <w:r w:rsidRPr="00652D45" w:rsidR="00834D8C">
        <w:rPr>
          <w:sz w:val="24"/>
          <w:szCs w:val="24"/>
        </w:rPr>
        <w:t xml:space="preserve"> </w:t>
      </w:r>
      <w:r w:rsidRPr="00652D45">
        <w:rPr>
          <w:rFonts w:ascii="Arial" w:hAnsi="Arial" w:eastAsia="Arial" w:cs="Arial"/>
          <w:sz w:val="24"/>
          <w:szCs w:val="24"/>
        </w:rPr>
        <w:t>If sending by post pupil records will be sent, “Special/Recorded Delivery”. For audit purposes a note of all pupil records transferred or received should be kept in either paper or electronic format. This includes the child’s name, date of birth, where and to whom the records have been sent and the date sent and/or received.</w:t>
      </w:r>
      <w:r w:rsidRPr="00652D45" w:rsidR="00834D8C">
        <w:rPr>
          <w:sz w:val="24"/>
          <w:szCs w:val="24"/>
        </w:rPr>
        <w:t xml:space="preserve"> </w:t>
      </w:r>
      <w:r w:rsidRPr="00652D45">
        <w:rPr>
          <w:rFonts w:ascii="Arial" w:hAnsi="Arial" w:eastAsia="Arial" w:cs="Arial"/>
          <w:sz w:val="24"/>
          <w:szCs w:val="24"/>
        </w:rPr>
        <w:t>If a pupil is permanently excluded and moves to a Pupil Referral Unit, child</w:t>
      </w:r>
      <w:r w:rsidRPr="00652D45" w:rsidR="00834D8C">
        <w:rPr>
          <w:sz w:val="24"/>
          <w:szCs w:val="24"/>
        </w:rPr>
        <w:t xml:space="preserve"> </w:t>
      </w:r>
      <w:r w:rsidRPr="00652D45">
        <w:rPr>
          <w:rFonts w:ascii="Arial" w:hAnsi="Arial" w:eastAsia="Arial" w:cs="Arial"/>
          <w:sz w:val="24"/>
          <w:szCs w:val="24"/>
        </w:rPr>
        <w:t>protection records will be forwarded onto the relevant organisation.</w:t>
      </w:r>
      <w:r w:rsidRPr="00652D45" w:rsidR="00652D45">
        <w:rPr>
          <w:sz w:val="24"/>
          <w:szCs w:val="24"/>
        </w:rPr>
        <w:t xml:space="preserve"> </w:t>
      </w:r>
      <w:r w:rsidRPr="00652D45">
        <w:rPr>
          <w:rFonts w:ascii="Arial" w:hAnsi="Arial" w:eastAsia="Arial" w:cs="Arial"/>
          <w:sz w:val="24"/>
          <w:szCs w:val="24"/>
        </w:rPr>
        <w:t>When a designated member of staff resigns their post/no longer has child protection responsibility, there should be a full face-to-face handover/exchange of information with the new post holder.</w:t>
      </w:r>
      <w:r w:rsidRPr="00652D45" w:rsidR="00652D45">
        <w:rPr>
          <w:sz w:val="24"/>
          <w:szCs w:val="24"/>
        </w:rPr>
        <w:t xml:space="preserve"> </w:t>
      </w:r>
      <w:r w:rsidRPr="00652D45">
        <w:rPr>
          <w:rFonts w:ascii="Arial" w:hAnsi="Arial" w:eastAsia="Arial" w:cs="Arial"/>
          <w:sz w:val="24"/>
          <w:szCs w:val="24"/>
        </w:rPr>
        <w:t>In exceptional circumstances when a face-to-face handover is unfeasible, it is the responsibility of the Headteacher to ensure that the new post holder is fully conversant with all procedures and case files.</w:t>
      </w:r>
      <w:r w:rsidRPr="00652D45" w:rsidR="00652D45">
        <w:rPr>
          <w:sz w:val="24"/>
          <w:szCs w:val="24"/>
        </w:rPr>
        <w:t xml:space="preserve"> </w:t>
      </w:r>
      <w:r w:rsidRPr="00652D45">
        <w:rPr>
          <w:rFonts w:ascii="Arial" w:hAnsi="Arial" w:eastAsia="Arial" w:cs="Arial"/>
          <w:sz w:val="24"/>
          <w:szCs w:val="24"/>
        </w:rPr>
        <w:t>In the event a child goes missing from education, or will be home schooled, records will be transferred to the relevant person named in the Local Authority procedure.</w:t>
      </w:r>
    </w:p>
    <w:p w:rsidR="00FD7063" w:rsidP="00FD7063" w:rsidRDefault="00FD7063" w14:paraId="23C905FE" w14:textId="77777777">
      <w:pPr>
        <w:rPr>
          <w:sz w:val="20"/>
          <w:szCs w:val="20"/>
        </w:rPr>
      </w:pPr>
    </w:p>
    <w:p w:rsidR="000B1E6E" w:rsidP="00FD7063" w:rsidRDefault="00B205BD" w14:paraId="6989A886" w14:textId="2DDD7472">
      <w:pPr>
        <w:rPr>
          <w:rFonts w:ascii="Arial" w:hAnsi="Arial" w:eastAsia="Arial" w:cs="Arial"/>
          <w:sz w:val="24"/>
          <w:szCs w:val="24"/>
        </w:rPr>
      </w:pPr>
      <w:r w:rsidRPr="001F3D86">
        <w:rPr>
          <w:rFonts w:ascii="Arial" w:hAnsi="Arial" w:eastAsia="Arial" w:cs="Arial"/>
          <w:sz w:val="24"/>
          <w:szCs w:val="24"/>
        </w:rPr>
        <w:t>Training and Induction</w:t>
      </w:r>
    </w:p>
    <w:p w:rsidRPr="001F3D86" w:rsidR="00A64101" w:rsidP="00FD7063" w:rsidRDefault="00A64101" w14:paraId="7CF5563E" w14:textId="77777777">
      <w:pPr>
        <w:rPr>
          <w:sz w:val="24"/>
          <w:szCs w:val="24"/>
        </w:rPr>
      </w:pPr>
    </w:p>
    <w:p w:rsidRPr="009A7D19" w:rsidR="000B1E6E" w:rsidP="00FD7063" w:rsidRDefault="00B205BD" w14:paraId="3547DBC6" w14:textId="75BD8E7A">
      <w:pPr>
        <w:spacing w:line="233" w:lineRule="auto"/>
        <w:ind w:right="500"/>
        <w:rPr>
          <w:rFonts w:ascii="Arial" w:hAnsi="Arial" w:eastAsia="Arial" w:cs="Arial"/>
          <w:sz w:val="24"/>
          <w:szCs w:val="24"/>
        </w:rPr>
      </w:pPr>
      <w:r w:rsidRPr="001F3D86">
        <w:rPr>
          <w:rFonts w:ascii="Arial" w:hAnsi="Arial" w:eastAsia="Arial" w:cs="Arial"/>
          <w:sz w:val="24"/>
          <w:szCs w:val="24"/>
        </w:rPr>
        <w:t xml:space="preserve">All new staff members undertake an induction course which includes training in the school’s Safeguarding procedures (in line with Bradford Partnership guidelines) by the DSL. </w:t>
      </w:r>
      <w:r w:rsidR="009A7D19">
        <w:rPr>
          <w:rFonts w:ascii="Arial" w:hAnsi="Arial" w:eastAsia="Arial" w:cs="Arial"/>
          <w:sz w:val="24"/>
          <w:szCs w:val="24"/>
        </w:rPr>
        <w:t xml:space="preserve"> </w:t>
      </w:r>
      <w:r w:rsidRPr="001F3D86">
        <w:rPr>
          <w:rFonts w:ascii="Arial" w:hAnsi="Arial" w:eastAsia="Arial" w:cs="Arial"/>
          <w:sz w:val="24"/>
          <w:szCs w:val="24"/>
        </w:rPr>
        <w:t>This covers related policies and procedures such as:</w:t>
      </w:r>
    </w:p>
    <w:p w:rsidRPr="001F3D86" w:rsidR="000B1E6E" w:rsidRDefault="000B1E6E" w14:paraId="20C71452" w14:textId="77777777">
      <w:pPr>
        <w:spacing w:line="26" w:lineRule="exact"/>
        <w:rPr>
          <w:sz w:val="24"/>
          <w:szCs w:val="24"/>
        </w:rPr>
      </w:pPr>
    </w:p>
    <w:p w:rsidRPr="001F3D86" w:rsidR="000B1E6E" w:rsidP="001F3D86" w:rsidRDefault="00B205BD" w14:paraId="10635C04" w14:textId="77777777">
      <w:pPr>
        <w:spacing w:line="265" w:lineRule="auto"/>
        <w:ind w:left="720" w:right="920"/>
        <w:rPr>
          <w:sz w:val="24"/>
          <w:szCs w:val="24"/>
        </w:rPr>
      </w:pPr>
      <w:r w:rsidRPr="001F3D86">
        <w:rPr>
          <w:rFonts w:ascii="Arial" w:hAnsi="Arial" w:eastAsia="Arial" w:cs="Arial"/>
          <w:sz w:val="24"/>
          <w:szCs w:val="24"/>
        </w:rPr>
        <w:t>Safeguarding Policy and Procedures (including child protection, missing from education, Prevent and handling peer on peer abuse)</w:t>
      </w:r>
    </w:p>
    <w:p w:rsidR="00A64101" w:rsidP="00A64101" w:rsidRDefault="00B205BD" w14:paraId="467A713D" w14:textId="77777777">
      <w:pPr>
        <w:spacing w:line="230" w:lineRule="auto"/>
        <w:ind w:left="720"/>
        <w:rPr>
          <w:rFonts w:ascii="Arial" w:hAnsi="Arial" w:eastAsia="Arial" w:cs="Arial"/>
          <w:sz w:val="24"/>
          <w:szCs w:val="24"/>
        </w:rPr>
      </w:pPr>
      <w:r w:rsidRPr="001F3D86">
        <w:rPr>
          <w:rFonts w:ascii="Arial" w:hAnsi="Arial" w:eastAsia="Arial" w:cs="Arial"/>
          <w:sz w:val="24"/>
          <w:szCs w:val="24"/>
        </w:rPr>
        <w:t>KCSIE (20</w:t>
      </w:r>
      <w:r w:rsidRPr="001F3D86" w:rsidR="001F3D86">
        <w:rPr>
          <w:rFonts w:ascii="Arial" w:hAnsi="Arial" w:eastAsia="Arial" w:cs="Arial"/>
          <w:sz w:val="24"/>
          <w:szCs w:val="24"/>
        </w:rPr>
        <w:t>20</w:t>
      </w:r>
      <w:r w:rsidRPr="001F3D86">
        <w:rPr>
          <w:rFonts w:ascii="Arial" w:hAnsi="Arial" w:eastAsia="Arial" w:cs="Arial"/>
          <w:sz w:val="24"/>
          <w:szCs w:val="24"/>
        </w:rPr>
        <w:t>) Part 1 and Annex A</w:t>
      </w:r>
      <w:bookmarkStart w:name="page11" w:id="9"/>
      <w:bookmarkEnd w:id="9"/>
    </w:p>
    <w:p w:rsidRPr="00A64101" w:rsidR="00A64101" w:rsidP="00A64101" w:rsidRDefault="00B205BD" w14:paraId="75E2CD43" w14:textId="77777777">
      <w:pPr>
        <w:spacing w:line="230" w:lineRule="auto"/>
        <w:ind w:left="720"/>
        <w:rPr>
          <w:sz w:val="20"/>
          <w:szCs w:val="20"/>
        </w:rPr>
      </w:pPr>
      <w:r w:rsidRPr="00A64101">
        <w:rPr>
          <w:rFonts w:ascii="Arial" w:hAnsi="Arial" w:eastAsia="Arial" w:cs="Arial"/>
          <w:sz w:val="23"/>
          <w:szCs w:val="23"/>
        </w:rPr>
        <w:t>Staff Code of Conduct</w:t>
      </w:r>
    </w:p>
    <w:p w:rsidRPr="00A64101" w:rsidR="00A64101" w:rsidP="00A64101" w:rsidRDefault="00B205BD" w14:paraId="5EA887A6" w14:textId="77777777">
      <w:pPr>
        <w:spacing w:line="230" w:lineRule="auto"/>
        <w:ind w:left="720"/>
        <w:rPr>
          <w:sz w:val="20"/>
          <w:szCs w:val="20"/>
        </w:rPr>
      </w:pPr>
      <w:r w:rsidRPr="00A64101">
        <w:rPr>
          <w:rFonts w:ascii="Arial" w:hAnsi="Arial" w:eastAsia="Arial" w:cs="Arial"/>
          <w:sz w:val="23"/>
          <w:szCs w:val="23"/>
        </w:rPr>
        <w:t>Positive Behaviour Policy (pupils)</w:t>
      </w:r>
    </w:p>
    <w:p w:rsidRPr="00A64101" w:rsidR="00A64101" w:rsidP="00A64101" w:rsidRDefault="00B205BD" w14:paraId="4D80EE1C" w14:textId="77777777">
      <w:pPr>
        <w:spacing w:line="230" w:lineRule="auto"/>
        <w:ind w:left="720"/>
        <w:rPr>
          <w:rFonts w:ascii="Arial" w:hAnsi="Arial" w:eastAsia="Arial" w:cs="Arial"/>
          <w:sz w:val="23"/>
          <w:szCs w:val="23"/>
        </w:rPr>
      </w:pPr>
      <w:r w:rsidRPr="00A64101">
        <w:rPr>
          <w:rFonts w:ascii="Arial" w:hAnsi="Arial" w:eastAsia="Arial" w:cs="Arial"/>
          <w:sz w:val="23"/>
          <w:szCs w:val="23"/>
        </w:rPr>
        <w:t xml:space="preserve">Online safety and Acceptable Use of IT </w:t>
      </w:r>
    </w:p>
    <w:p w:rsidRPr="00A64101" w:rsidR="00A64101" w:rsidP="00A64101" w:rsidRDefault="00B205BD" w14:paraId="31263B5F" w14:textId="22C07CD0">
      <w:pPr>
        <w:spacing w:line="230" w:lineRule="auto"/>
        <w:ind w:left="720"/>
        <w:rPr>
          <w:sz w:val="20"/>
          <w:szCs w:val="20"/>
        </w:rPr>
      </w:pPr>
      <w:r w:rsidRPr="00A64101">
        <w:rPr>
          <w:rFonts w:ascii="Arial" w:hAnsi="Arial" w:eastAsia="Arial" w:cs="Arial"/>
          <w:sz w:val="23"/>
          <w:szCs w:val="23"/>
        </w:rPr>
        <w:t>Anti-bullying policy</w:t>
      </w:r>
    </w:p>
    <w:p w:rsidRPr="00A64101" w:rsidR="000B1E6E" w:rsidP="00A64101" w:rsidRDefault="00B205BD" w14:paraId="01DAB473" w14:textId="30330A7D">
      <w:pPr>
        <w:spacing w:line="230" w:lineRule="auto"/>
        <w:ind w:left="720"/>
        <w:rPr>
          <w:sz w:val="20"/>
          <w:szCs w:val="20"/>
        </w:rPr>
      </w:pPr>
      <w:r w:rsidRPr="00A64101">
        <w:rPr>
          <w:rFonts w:ascii="Arial" w:hAnsi="Arial" w:eastAsia="Arial" w:cs="Arial"/>
          <w:sz w:val="23"/>
          <w:szCs w:val="23"/>
        </w:rPr>
        <w:t>Whistleblowing policy</w:t>
      </w:r>
    </w:p>
    <w:p w:rsidR="00C72B27" w:rsidP="00C72B27" w:rsidRDefault="00C72B27" w14:paraId="7614E295" w14:textId="77777777">
      <w:pPr>
        <w:rPr>
          <w:sz w:val="20"/>
          <w:szCs w:val="20"/>
        </w:rPr>
      </w:pPr>
    </w:p>
    <w:p w:rsidRPr="00A81BAF" w:rsidR="000B1E6E" w:rsidP="00C72B27" w:rsidRDefault="00B205BD" w14:paraId="25323EF4" w14:textId="44629A69">
      <w:pPr>
        <w:rPr>
          <w:sz w:val="24"/>
          <w:szCs w:val="24"/>
        </w:rPr>
      </w:pPr>
      <w:r w:rsidRPr="00A81BAF">
        <w:rPr>
          <w:rFonts w:ascii="Arial" w:hAnsi="Arial" w:eastAsia="Arial" w:cs="Arial"/>
          <w:sz w:val="24"/>
          <w:szCs w:val="24"/>
        </w:rPr>
        <w:lastRenderedPageBreak/>
        <w:t>Staff are required to read or refresh their knowledge and understanding of</w:t>
      </w:r>
      <w:r w:rsidRPr="00A81BAF" w:rsidR="00C72B27">
        <w:rPr>
          <w:sz w:val="24"/>
          <w:szCs w:val="24"/>
        </w:rPr>
        <w:t xml:space="preserve"> </w:t>
      </w:r>
      <w:r w:rsidRPr="00A81BAF">
        <w:rPr>
          <w:rFonts w:ascii="Arial" w:hAnsi="Arial" w:eastAsia="Arial" w:cs="Arial"/>
          <w:sz w:val="24"/>
          <w:szCs w:val="24"/>
        </w:rPr>
        <w:t>the information contained in Part 1 of the KCSIE and Annex A and subsequent updates.</w:t>
      </w:r>
    </w:p>
    <w:p w:rsidRPr="00A81BAF" w:rsidR="000B1E6E" w:rsidRDefault="000B1E6E" w14:paraId="13A5CEEA" w14:textId="77777777">
      <w:pPr>
        <w:spacing w:line="3" w:lineRule="exact"/>
        <w:rPr>
          <w:sz w:val="24"/>
          <w:szCs w:val="24"/>
        </w:rPr>
      </w:pPr>
    </w:p>
    <w:p w:rsidR="00BD0E02" w:rsidP="00BD0E02" w:rsidRDefault="00B205BD" w14:paraId="6E2212A7" w14:textId="77777777">
      <w:pPr>
        <w:spacing w:line="233" w:lineRule="auto"/>
        <w:ind w:right="1040"/>
        <w:rPr>
          <w:sz w:val="24"/>
          <w:szCs w:val="24"/>
        </w:rPr>
      </w:pPr>
      <w:r w:rsidRPr="00A81BAF">
        <w:rPr>
          <w:rFonts w:ascii="Arial" w:hAnsi="Arial" w:eastAsia="Arial" w:cs="Arial"/>
          <w:sz w:val="24"/>
          <w:szCs w:val="24"/>
        </w:rPr>
        <w:t>Staff are given regular update training on safeguarding matters through</w:t>
      </w:r>
      <w:r w:rsidRPr="00A81BAF" w:rsidR="00C72B27">
        <w:rPr>
          <w:rFonts w:ascii="Arial" w:hAnsi="Arial" w:eastAsia="Arial" w:cs="Arial"/>
          <w:sz w:val="24"/>
          <w:szCs w:val="24"/>
        </w:rPr>
        <w:t xml:space="preserve"> </w:t>
      </w:r>
      <w:r w:rsidRPr="00A81BAF">
        <w:rPr>
          <w:rFonts w:ascii="Arial" w:hAnsi="Arial" w:eastAsia="Arial" w:cs="Arial"/>
          <w:sz w:val="24"/>
          <w:szCs w:val="24"/>
        </w:rPr>
        <w:t>internal and external courses, weekly staff briefings and email bulletins/updates.</w:t>
      </w:r>
      <w:r w:rsidRPr="00A81BAF" w:rsidR="00C72B27">
        <w:rPr>
          <w:sz w:val="24"/>
          <w:szCs w:val="24"/>
        </w:rPr>
        <w:t xml:space="preserve"> </w:t>
      </w:r>
      <w:r w:rsidRPr="00A81BAF">
        <w:rPr>
          <w:rFonts w:ascii="Arial" w:hAnsi="Arial" w:eastAsia="Arial" w:cs="Arial"/>
          <w:sz w:val="24"/>
          <w:szCs w:val="24"/>
        </w:rPr>
        <w:t>All staff sign a copy of the Staff Code of Conduct and any other subsequent amendments.</w:t>
      </w:r>
      <w:r w:rsidRPr="00A81BAF" w:rsidR="00C72B27">
        <w:rPr>
          <w:sz w:val="24"/>
          <w:szCs w:val="24"/>
        </w:rPr>
        <w:t xml:space="preserve"> </w:t>
      </w:r>
      <w:r w:rsidRPr="00A81BAF">
        <w:rPr>
          <w:rFonts w:ascii="Arial" w:hAnsi="Arial" w:eastAsia="Arial" w:cs="Arial"/>
          <w:sz w:val="24"/>
          <w:szCs w:val="24"/>
        </w:rPr>
        <w:t>Temporary staff, visitors and volunteers who work with children are made aware of the school’s child protection arrangements by information provided at the signing in desk and on the reverse of visitor passes.</w:t>
      </w:r>
    </w:p>
    <w:p w:rsidR="00BD0E02" w:rsidP="00BD0E02" w:rsidRDefault="00BD0E02" w14:paraId="28DBA48E" w14:textId="77777777">
      <w:pPr>
        <w:spacing w:line="233" w:lineRule="auto"/>
        <w:ind w:right="1040"/>
        <w:rPr>
          <w:sz w:val="24"/>
          <w:szCs w:val="24"/>
        </w:rPr>
      </w:pPr>
    </w:p>
    <w:p w:rsidRPr="00A81BAF" w:rsidR="000B1E6E" w:rsidP="00BD0E02" w:rsidRDefault="00B205BD" w14:paraId="02126138" w14:textId="2C328316">
      <w:pPr>
        <w:spacing w:line="233" w:lineRule="auto"/>
        <w:ind w:right="1040"/>
        <w:rPr>
          <w:sz w:val="24"/>
          <w:szCs w:val="24"/>
        </w:rPr>
      </w:pPr>
      <w:r w:rsidRPr="00A81BAF">
        <w:rPr>
          <w:rFonts w:ascii="Arial" w:hAnsi="Arial" w:eastAsia="Arial" w:cs="Arial"/>
          <w:sz w:val="24"/>
          <w:szCs w:val="24"/>
        </w:rPr>
        <w:t xml:space="preserve">The DSL, Deputy DSL and Lead Practitioner update their </w:t>
      </w:r>
      <w:r w:rsidRPr="00A81BAF" w:rsidR="00B16B25">
        <w:rPr>
          <w:rFonts w:ascii="Arial" w:hAnsi="Arial" w:eastAsia="Arial" w:cs="Arial"/>
          <w:sz w:val="24"/>
          <w:szCs w:val="24"/>
        </w:rPr>
        <w:t>L</w:t>
      </w:r>
      <w:r w:rsidRPr="00A81BAF">
        <w:rPr>
          <w:rFonts w:ascii="Arial" w:hAnsi="Arial" w:eastAsia="Arial" w:cs="Arial"/>
          <w:sz w:val="24"/>
          <w:szCs w:val="24"/>
        </w:rPr>
        <w:t>evel 3 training at least every 2 years in line with the Bradford Partnership (BSCB) guidance.</w:t>
      </w:r>
      <w:r w:rsidRPr="00A81BAF" w:rsidR="00A81BAF">
        <w:rPr>
          <w:sz w:val="24"/>
          <w:szCs w:val="24"/>
        </w:rPr>
        <w:t xml:space="preserve"> </w:t>
      </w:r>
      <w:r w:rsidRPr="00A81BAF">
        <w:rPr>
          <w:rFonts w:ascii="Arial" w:hAnsi="Arial" w:eastAsia="Arial" w:cs="Arial"/>
          <w:sz w:val="24"/>
          <w:szCs w:val="24"/>
        </w:rPr>
        <w:t>In addition to formal training the DSL and deputy’s knowledge and skills are regularly updated by attending the designated safeguarding lead course, multi-agency courses and via e-bulletins, meeting other designated safeguarding leads, or taking time to read and digest safeguarding developments to keep up with any developments relevant to their role.</w:t>
      </w:r>
      <w:r w:rsidRPr="00A81BAF" w:rsidR="00A81BAF">
        <w:rPr>
          <w:sz w:val="24"/>
          <w:szCs w:val="24"/>
        </w:rPr>
        <w:t xml:space="preserve"> </w:t>
      </w:r>
      <w:r w:rsidRPr="00A81BAF">
        <w:rPr>
          <w:rFonts w:ascii="Arial" w:hAnsi="Arial" w:eastAsia="Arial" w:cs="Arial"/>
          <w:sz w:val="24"/>
          <w:szCs w:val="24"/>
        </w:rPr>
        <w:t>Governors, including the Nominated Governor, undergo specific training on their role, updated at least every three years.</w:t>
      </w:r>
      <w:r w:rsidR="00A81BAF">
        <w:rPr>
          <w:sz w:val="24"/>
          <w:szCs w:val="24"/>
        </w:rPr>
        <w:t xml:space="preserve"> </w:t>
      </w:r>
      <w:r w:rsidRPr="00A81BAF">
        <w:rPr>
          <w:rFonts w:ascii="Arial" w:hAnsi="Arial" w:eastAsia="Arial" w:cs="Arial"/>
          <w:sz w:val="23"/>
          <w:szCs w:val="23"/>
        </w:rPr>
        <w:t>Records of staff training are kept in the School Secretary’s office.</w:t>
      </w:r>
    </w:p>
    <w:p w:rsidR="000B1E6E" w:rsidRDefault="000B1E6E" w14:paraId="16286202" w14:textId="77777777">
      <w:pPr>
        <w:spacing w:line="263" w:lineRule="exact"/>
        <w:rPr>
          <w:sz w:val="20"/>
          <w:szCs w:val="20"/>
        </w:rPr>
      </w:pPr>
    </w:p>
    <w:p w:rsidR="00BD0E02" w:rsidP="00BD0E02" w:rsidRDefault="00B205BD" w14:paraId="0AEB4A8A" w14:textId="77777777">
      <w:pPr>
        <w:rPr>
          <w:sz w:val="20"/>
          <w:szCs w:val="20"/>
        </w:rPr>
      </w:pPr>
      <w:r>
        <w:rPr>
          <w:rFonts w:ascii="Arial" w:hAnsi="Arial" w:eastAsia="Arial" w:cs="Arial"/>
          <w:b/>
          <w:bCs/>
          <w:sz w:val="26"/>
          <w:szCs w:val="26"/>
        </w:rPr>
        <w:t>6. LINKED SCHOOL POLICIES</w:t>
      </w:r>
    </w:p>
    <w:p w:rsidR="00BD0E02" w:rsidP="00BD0E02" w:rsidRDefault="00BD0E02" w14:paraId="67D8D70D" w14:textId="77777777">
      <w:pPr>
        <w:rPr>
          <w:sz w:val="20"/>
          <w:szCs w:val="20"/>
        </w:rPr>
      </w:pPr>
    </w:p>
    <w:p w:rsidR="00BD0E02" w:rsidP="00BD0E02" w:rsidRDefault="00B205BD" w14:paraId="01FBD21D" w14:textId="0DF923C0">
      <w:pPr>
        <w:rPr>
          <w:sz w:val="20"/>
          <w:szCs w:val="20"/>
        </w:rPr>
      </w:pPr>
      <w:r w:rsidRPr="00BD0E02">
        <w:rPr>
          <w:rFonts w:ascii="Arial" w:hAnsi="Arial" w:eastAsia="Arial" w:cs="Arial"/>
          <w:sz w:val="24"/>
          <w:szCs w:val="24"/>
        </w:rPr>
        <w:t xml:space="preserve">School policies are in place to ensure there is a consistent approach to safeguarding practice throughout the school adhered to by staff, </w:t>
      </w:r>
      <w:r w:rsidRPr="00BD0E02" w:rsidR="00EC2206">
        <w:rPr>
          <w:rFonts w:ascii="Arial" w:hAnsi="Arial" w:eastAsia="Arial" w:cs="Arial"/>
          <w:sz w:val="24"/>
          <w:szCs w:val="24"/>
        </w:rPr>
        <w:t>governors,</w:t>
      </w:r>
      <w:r w:rsidRPr="00BD0E02">
        <w:rPr>
          <w:rFonts w:ascii="Arial" w:hAnsi="Arial" w:eastAsia="Arial" w:cs="Arial"/>
          <w:sz w:val="24"/>
          <w:szCs w:val="24"/>
        </w:rPr>
        <w:t xml:space="preserve"> and volunteers. Adults have a tremendous impact on young children and with this in mind, they should:</w:t>
      </w:r>
    </w:p>
    <w:p w:rsidR="00BD0E02" w:rsidP="00BD0E02" w:rsidRDefault="00BD0E02" w14:paraId="1BFCC2F8" w14:textId="77777777">
      <w:pPr>
        <w:rPr>
          <w:sz w:val="20"/>
          <w:szCs w:val="20"/>
        </w:rPr>
      </w:pPr>
    </w:p>
    <w:p w:rsidR="00BD0E02" w:rsidP="00BD0E02" w:rsidRDefault="00BD0E02" w14:paraId="4A1D5012" w14:textId="77777777">
      <w:pPr>
        <w:ind w:left="720"/>
        <w:rPr>
          <w:sz w:val="20"/>
          <w:szCs w:val="20"/>
        </w:rPr>
      </w:pPr>
      <w:r w:rsidRPr="00BD0E02">
        <w:rPr>
          <w:rFonts w:ascii="Arial" w:hAnsi="Arial" w:eastAsia="Arial" w:cs="Arial"/>
          <w:sz w:val="24"/>
          <w:szCs w:val="24"/>
        </w:rPr>
        <w:t>U</w:t>
      </w:r>
      <w:r w:rsidRPr="00BD0E02" w:rsidR="00B205BD">
        <w:rPr>
          <w:rFonts w:ascii="Arial" w:hAnsi="Arial" w:eastAsia="Arial" w:cs="Arial"/>
          <w:sz w:val="24"/>
          <w:szCs w:val="24"/>
        </w:rPr>
        <w:t>nderstand their duty to safeguard children and report any concerns immediately be good role models for children</w:t>
      </w:r>
      <w:r w:rsidRPr="00BD0E02">
        <w:rPr>
          <w:rFonts w:ascii="Arial" w:hAnsi="Arial" w:eastAsia="Arial" w:cs="Arial"/>
          <w:sz w:val="24"/>
          <w:szCs w:val="24"/>
        </w:rPr>
        <w:t>.</w:t>
      </w:r>
    </w:p>
    <w:p w:rsidR="00BD0E02" w:rsidP="00BD0E02" w:rsidRDefault="00BD0E02" w14:paraId="34FFD419" w14:textId="77777777">
      <w:pPr>
        <w:ind w:left="720"/>
        <w:rPr>
          <w:sz w:val="20"/>
          <w:szCs w:val="20"/>
        </w:rPr>
      </w:pPr>
      <w:r w:rsidRPr="00BD0E02">
        <w:rPr>
          <w:rFonts w:ascii="Arial" w:hAnsi="Arial" w:eastAsia="Arial" w:cs="Arial"/>
          <w:sz w:val="24"/>
          <w:szCs w:val="24"/>
        </w:rPr>
        <w:t>E</w:t>
      </w:r>
      <w:r w:rsidRPr="00BD0E02" w:rsidR="00B205BD">
        <w:rPr>
          <w:rFonts w:ascii="Arial" w:hAnsi="Arial" w:eastAsia="Arial" w:cs="Arial"/>
          <w:sz w:val="24"/>
          <w:szCs w:val="24"/>
        </w:rPr>
        <w:t>njoy their work and working with children be</w:t>
      </w:r>
      <w:r w:rsidRPr="00BD0E02">
        <w:rPr>
          <w:rFonts w:ascii="Arial" w:hAnsi="Arial" w:eastAsia="Arial" w:cs="Arial"/>
          <w:sz w:val="24"/>
          <w:szCs w:val="24"/>
        </w:rPr>
        <w:t xml:space="preserve"> </w:t>
      </w:r>
      <w:r w:rsidRPr="00BD0E02" w:rsidR="00B205BD">
        <w:rPr>
          <w:rFonts w:ascii="Arial" w:hAnsi="Arial" w:eastAsia="Arial" w:cs="Arial"/>
          <w:sz w:val="24"/>
          <w:szCs w:val="24"/>
        </w:rPr>
        <w:t>conscientious and hard-working</w:t>
      </w:r>
      <w:r w:rsidRPr="00BD0E02">
        <w:rPr>
          <w:rFonts w:ascii="Arial" w:hAnsi="Arial" w:eastAsia="Arial" w:cs="Arial"/>
          <w:sz w:val="24"/>
          <w:szCs w:val="24"/>
        </w:rPr>
        <w:t>.</w:t>
      </w:r>
    </w:p>
    <w:p w:rsidR="00BD0E02" w:rsidP="00BD0E02" w:rsidRDefault="00BD0E02" w14:paraId="40DC1114" w14:textId="77777777">
      <w:pPr>
        <w:ind w:left="720"/>
        <w:rPr>
          <w:sz w:val="20"/>
          <w:szCs w:val="20"/>
        </w:rPr>
      </w:pPr>
      <w:r w:rsidRPr="00BD0E02">
        <w:rPr>
          <w:rFonts w:ascii="Arial" w:hAnsi="Arial" w:eastAsia="Arial" w:cs="Arial"/>
          <w:sz w:val="24"/>
          <w:szCs w:val="24"/>
        </w:rPr>
        <w:t>W</w:t>
      </w:r>
      <w:r w:rsidRPr="00BD0E02" w:rsidR="00B205BD">
        <w:rPr>
          <w:rFonts w:ascii="Arial" w:hAnsi="Arial" w:eastAsia="Arial" w:cs="Arial"/>
          <w:sz w:val="24"/>
          <w:szCs w:val="24"/>
        </w:rPr>
        <w:t>elcome and support visitors to school</w:t>
      </w:r>
      <w:r w:rsidRPr="00BD0E02">
        <w:rPr>
          <w:rFonts w:ascii="Arial" w:hAnsi="Arial" w:eastAsia="Arial" w:cs="Arial"/>
          <w:sz w:val="24"/>
          <w:szCs w:val="24"/>
        </w:rPr>
        <w:t>.</w:t>
      </w:r>
    </w:p>
    <w:p w:rsidR="00BD0E02" w:rsidP="00BD0E02" w:rsidRDefault="00BD0E02" w14:paraId="31268D2D" w14:textId="77777777">
      <w:pPr>
        <w:ind w:left="720"/>
        <w:rPr>
          <w:sz w:val="20"/>
          <w:szCs w:val="20"/>
        </w:rPr>
      </w:pPr>
      <w:r w:rsidRPr="00BD0E02">
        <w:rPr>
          <w:rFonts w:ascii="Arial" w:hAnsi="Arial" w:eastAsia="Arial" w:cs="Arial"/>
          <w:sz w:val="24"/>
          <w:szCs w:val="24"/>
        </w:rPr>
        <w:t>R</w:t>
      </w:r>
      <w:r w:rsidRPr="00BD0E02" w:rsidR="00B205BD">
        <w:rPr>
          <w:rFonts w:ascii="Arial" w:hAnsi="Arial" w:eastAsia="Arial" w:cs="Arial"/>
          <w:sz w:val="24"/>
          <w:szCs w:val="24"/>
        </w:rPr>
        <w:t>ecognise and value strengths in each other and use these to support everyone work within the agreed policies of the school</w:t>
      </w:r>
      <w:r w:rsidRPr="00BD0E02">
        <w:rPr>
          <w:rFonts w:ascii="Arial" w:hAnsi="Arial" w:eastAsia="Arial" w:cs="Arial"/>
          <w:sz w:val="24"/>
          <w:szCs w:val="24"/>
        </w:rPr>
        <w:t>.</w:t>
      </w:r>
    </w:p>
    <w:p w:rsidR="00BD0E02" w:rsidP="00BD0E02" w:rsidRDefault="00BD0E02" w14:paraId="30E52C34" w14:textId="77777777">
      <w:pPr>
        <w:ind w:left="720"/>
        <w:rPr>
          <w:sz w:val="20"/>
          <w:szCs w:val="20"/>
        </w:rPr>
      </w:pPr>
      <w:r w:rsidRPr="00BD0E02">
        <w:rPr>
          <w:rFonts w:ascii="Arial" w:hAnsi="Arial" w:eastAsia="Arial" w:cs="Arial"/>
          <w:sz w:val="24"/>
          <w:szCs w:val="24"/>
        </w:rPr>
        <w:t>P</w:t>
      </w:r>
      <w:r w:rsidRPr="00BD0E02" w:rsidR="00B205BD">
        <w:rPr>
          <w:rFonts w:ascii="Arial" w:hAnsi="Arial" w:eastAsia="Arial" w:cs="Arial"/>
          <w:sz w:val="24"/>
          <w:szCs w:val="24"/>
        </w:rPr>
        <w:t>romote a happy, caring and safe school</w:t>
      </w:r>
      <w:r w:rsidRPr="00BD0E02">
        <w:rPr>
          <w:rFonts w:ascii="Arial" w:hAnsi="Arial" w:eastAsia="Arial" w:cs="Arial"/>
          <w:sz w:val="24"/>
          <w:szCs w:val="24"/>
        </w:rPr>
        <w:t>.</w:t>
      </w:r>
    </w:p>
    <w:p w:rsidRPr="009A7D19" w:rsidR="009A581E" w:rsidP="009A7D19" w:rsidRDefault="00BD0E02" w14:paraId="11958034" w14:textId="66AD41C4">
      <w:pPr>
        <w:ind w:left="720"/>
        <w:rPr>
          <w:sz w:val="20"/>
          <w:szCs w:val="20"/>
        </w:rPr>
      </w:pPr>
      <w:r w:rsidRPr="00BD0E02">
        <w:rPr>
          <w:rFonts w:ascii="Arial" w:hAnsi="Arial" w:eastAsia="Arial" w:cs="Arial"/>
          <w:sz w:val="24"/>
          <w:szCs w:val="24"/>
        </w:rPr>
        <w:t>E</w:t>
      </w:r>
      <w:r w:rsidRPr="00BD0E02" w:rsidR="00B205BD">
        <w:rPr>
          <w:rFonts w:ascii="Arial" w:hAnsi="Arial" w:eastAsia="Arial" w:cs="Arial"/>
          <w:sz w:val="24"/>
          <w:szCs w:val="24"/>
        </w:rPr>
        <w:t>ncourage children to think for themselves, ask questions and find answers challenge and support children in their learning.</w:t>
      </w:r>
    </w:p>
    <w:p w:rsidR="009A581E" w:rsidP="00BD0E02" w:rsidRDefault="009A581E" w14:paraId="2B3EC105" w14:textId="77777777">
      <w:pPr>
        <w:spacing w:line="230" w:lineRule="auto"/>
        <w:ind w:right="440"/>
        <w:rPr>
          <w:rFonts w:ascii="Arial" w:hAnsi="Arial" w:eastAsia="Arial" w:cs="Arial"/>
          <w:sz w:val="24"/>
          <w:szCs w:val="24"/>
        </w:rPr>
      </w:pPr>
    </w:p>
    <w:p w:rsidRPr="00625EA4" w:rsidR="000B1E6E" w:rsidP="009A581E" w:rsidRDefault="00B205BD" w14:paraId="402222A2" w14:textId="7F9987ED">
      <w:pPr>
        <w:spacing w:line="230" w:lineRule="auto"/>
        <w:ind w:right="440"/>
        <w:rPr>
          <w:sz w:val="24"/>
          <w:szCs w:val="24"/>
        </w:rPr>
      </w:pPr>
      <w:r w:rsidRPr="00625EA4">
        <w:rPr>
          <w:rFonts w:ascii="Arial" w:hAnsi="Arial" w:eastAsia="Arial" w:cs="Arial"/>
          <w:sz w:val="24"/>
          <w:szCs w:val="24"/>
        </w:rPr>
        <w:t>This Safeguarding policy is available to current and prospective parents on the school’s website.</w:t>
      </w:r>
      <w:bookmarkStart w:name="page12" w:id="10"/>
      <w:bookmarkEnd w:id="10"/>
      <w:r w:rsidRPr="00625EA4" w:rsidR="00AC69C4">
        <w:rPr>
          <w:rFonts w:ascii="Arial" w:hAnsi="Arial" w:eastAsia="Arial" w:cs="Arial"/>
          <w:sz w:val="24"/>
          <w:szCs w:val="24"/>
        </w:rPr>
        <w:t xml:space="preserve"> </w:t>
      </w:r>
      <w:r w:rsidRPr="00625EA4">
        <w:rPr>
          <w:rFonts w:ascii="Arial" w:hAnsi="Arial" w:eastAsia="Arial" w:cs="Arial"/>
          <w:sz w:val="24"/>
          <w:szCs w:val="24"/>
        </w:rPr>
        <w:t xml:space="preserve">The following linked policies are </w:t>
      </w:r>
      <w:r w:rsidRPr="00625EA4" w:rsidR="00AC69C4">
        <w:rPr>
          <w:rFonts w:ascii="Arial" w:hAnsi="Arial" w:eastAsia="Arial" w:cs="Arial"/>
          <w:sz w:val="24"/>
          <w:szCs w:val="24"/>
        </w:rPr>
        <w:t xml:space="preserve">also </w:t>
      </w:r>
      <w:r w:rsidRPr="00625EA4">
        <w:rPr>
          <w:rFonts w:ascii="Arial" w:hAnsi="Arial" w:eastAsia="Arial" w:cs="Arial"/>
          <w:sz w:val="24"/>
          <w:szCs w:val="24"/>
        </w:rPr>
        <w:t>in place to safeguard our children:</w:t>
      </w:r>
    </w:p>
    <w:p w:rsidR="00D16A67" w:rsidP="00D16A67" w:rsidRDefault="00D16A67" w14:paraId="262FEE19" w14:textId="77777777">
      <w:pPr>
        <w:spacing w:line="233" w:lineRule="auto"/>
        <w:ind w:right="440"/>
        <w:rPr>
          <w:sz w:val="24"/>
          <w:szCs w:val="24"/>
        </w:rPr>
      </w:pPr>
    </w:p>
    <w:p w:rsidR="00524E7B" w:rsidP="00D16A67" w:rsidRDefault="00B205BD" w14:paraId="2374E4C2" w14:textId="06848D5D">
      <w:pPr>
        <w:spacing w:line="233" w:lineRule="auto"/>
        <w:ind w:right="440"/>
        <w:rPr>
          <w:sz w:val="24"/>
          <w:szCs w:val="24"/>
        </w:rPr>
      </w:pPr>
      <w:r w:rsidRPr="00625EA4">
        <w:rPr>
          <w:rFonts w:ascii="Arial" w:hAnsi="Arial" w:eastAsia="Arial" w:cs="Arial"/>
          <w:sz w:val="24"/>
          <w:szCs w:val="24"/>
        </w:rPr>
        <w:t>Admissions and Attendance</w:t>
      </w:r>
      <w:r w:rsidRPr="00625EA4" w:rsidR="00AC69C4">
        <w:rPr>
          <w:rFonts w:ascii="Arial" w:hAnsi="Arial" w:eastAsia="Arial" w:cs="Arial"/>
          <w:sz w:val="24"/>
          <w:szCs w:val="24"/>
        </w:rPr>
        <w:t xml:space="preserve"> Policy</w:t>
      </w:r>
      <w:r w:rsidRPr="00625EA4">
        <w:rPr>
          <w:rFonts w:ascii="Arial" w:hAnsi="Arial" w:eastAsia="Arial" w:cs="Arial"/>
          <w:sz w:val="24"/>
          <w:szCs w:val="24"/>
        </w:rPr>
        <w:t xml:space="preserve"> – the school follows the Bradford Children Missing Education Guidance for Schools which can be viewed at https://bso.bradford.gov.uk/content/children-missing-education and reports to the LA </w:t>
      </w:r>
      <w:r w:rsidRPr="00625EA4">
        <w:rPr>
          <w:rFonts w:ascii="Arial" w:hAnsi="Arial" w:eastAsia="Arial" w:cs="Arial"/>
          <w:color w:val="333333"/>
          <w:sz w:val="24"/>
          <w:szCs w:val="24"/>
        </w:rPr>
        <w:t>whenever a child of compulsory school age leaves before completing the school’s final year.</w:t>
      </w:r>
      <w:r w:rsidRPr="00625EA4" w:rsidR="00AC69C4">
        <w:rPr>
          <w:sz w:val="24"/>
          <w:szCs w:val="24"/>
        </w:rPr>
        <w:t xml:space="preserve"> </w:t>
      </w:r>
      <w:r w:rsidRPr="00625EA4">
        <w:rPr>
          <w:rFonts w:ascii="Arial" w:hAnsi="Arial" w:eastAsia="Arial" w:cs="Arial"/>
          <w:sz w:val="24"/>
          <w:szCs w:val="24"/>
        </w:rPr>
        <w:t>Attendance at school is monitored daily and notable absences or patterns of absences are followed up by the Headteacher. The school prides itself on its very good attendance figures but in the event where absence meets the threshold for reporting (10 unauthorised sessions) or persistent absence (below 90%) it will be reported to Bradford Educational Social Work Service.</w:t>
      </w:r>
    </w:p>
    <w:p w:rsidR="00D16A67" w:rsidP="00D16A67" w:rsidRDefault="00D16A67" w14:paraId="2A6E5038" w14:textId="77777777">
      <w:pPr>
        <w:spacing w:line="233" w:lineRule="auto"/>
        <w:ind w:right="440"/>
        <w:rPr>
          <w:sz w:val="24"/>
          <w:szCs w:val="24"/>
        </w:rPr>
      </w:pPr>
    </w:p>
    <w:p w:rsidRPr="00625EA4" w:rsidR="000B1E6E" w:rsidP="00D16A67" w:rsidRDefault="00B205BD" w14:paraId="5ABF01C1" w14:textId="52460D87">
      <w:pPr>
        <w:spacing w:line="233" w:lineRule="auto"/>
        <w:ind w:right="440"/>
        <w:rPr>
          <w:sz w:val="24"/>
          <w:szCs w:val="24"/>
        </w:rPr>
      </w:pPr>
      <w:r w:rsidRPr="00625EA4">
        <w:rPr>
          <w:rFonts w:ascii="Arial" w:hAnsi="Arial" w:eastAsia="Arial" w:cs="Arial"/>
          <w:sz w:val="24"/>
          <w:szCs w:val="24"/>
        </w:rPr>
        <w:lastRenderedPageBreak/>
        <w:t xml:space="preserve">Positive Behaviour Policy – high standards of behaviour are expected in school. At times bullying behaviour can occur, when this is the </w:t>
      </w:r>
      <w:r w:rsidRPr="00625EA4" w:rsidR="00023823">
        <w:rPr>
          <w:rFonts w:ascii="Arial" w:hAnsi="Arial" w:eastAsia="Arial" w:cs="Arial"/>
          <w:sz w:val="24"/>
          <w:szCs w:val="24"/>
        </w:rPr>
        <w:t>case,</w:t>
      </w:r>
      <w:r w:rsidRPr="00625EA4">
        <w:rPr>
          <w:rFonts w:ascii="Arial" w:hAnsi="Arial" w:eastAsia="Arial" w:cs="Arial"/>
          <w:sz w:val="24"/>
          <w:szCs w:val="24"/>
        </w:rPr>
        <w:t xml:space="preserve"> it is dealt with in accordance with the school’s Anti-Bullying policy. Children are regularly reminded about our school rules and understand we have them for everyone to be safe.</w:t>
      </w:r>
    </w:p>
    <w:p w:rsidR="00D16A67" w:rsidP="00D16A67" w:rsidRDefault="00D16A67" w14:paraId="2AA57672" w14:textId="77777777">
      <w:pPr>
        <w:rPr>
          <w:sz w:val="24"/>
          <w:szCs w:val="24"/>
        </w:rPr>
      </w:pPr>
    </w:p>
    <w:p w:rsidRPr="00625EA4" w:rsidR="000B1E6E" w:rsidP="00D16A67" w:rsidRDefault="00B205BD" w14:paraId="30702F62" w14:textId="65E8AF99">
      <w:pPr>
        <w:rPr>
          <w:sz w:val="24"/>
          <w:szCs w:val="24"/>
        </w:rPr>
      </w:pPr>
      <w:r w:rsidRPr="00625EA4">
        <w:rPr>
          <w:rFonts w:ascii="Arial" w:hAnsi="Arial" w:eastAsia="Arial" w:cs="Arial"/>
          <w:sz w:val="24"/>
          <w:szCs w:val="24"/>
        </w:rPr>
        <w:t>Anti-Bullying</w:t>
      </w:r>
      <w:r w:rsidRPr="00625EA4" w:rsidR="00775EBA">
        <w:rPr>
          <w:rFonts w:ascii="Arial" w:hAnsi="Arial" w:eastAsia="Arial" w:cs="Arial"/>
          <w:sz w:val="24"/>
          <w:szCs w:val="24"/>
        </w:rPr>
        <w:t xml:space="preserve"> Policy </w:t>
      </w:r>
      <w:r w:rsidRPr="00625EA4">
        <w:rPr>
          <w:rFonts w:ascii="Arial" w:hAnsi="Arial" w:eastAsia="Arial" w:cs="Arial"/>
          <w:sz w:val="24"/>
          <w:szCs w:val="24"/>
        </w:rPr>
        <w:t>- In dealing with bullying incidents the school will:</w:t>
      </w:r>
    </w:p>
    <w:p w:rsidRPr="00625EA4" w:rsidR="00775EBA" w:rsidP="00625EA4" w:rsidRDefault="00B205BD" w14:paraId="10181BCC" w14:textId="624203AE">
      <w:pPr>
        <w:spacing w:line="227" w:lineRule="auto"/>
        <w:ind w:left="720"/>
        <w:rPr>
          <w:sz w:val="24"/>
          <w:szCs w:val="24"/>
        </w:rPr>
      </w:pPr>
      <w:r w:rsidRPr="00625EA4">
        <w:rPr>
          <w:rFonts w:ascii="Arial" w:hAnsi="Arial" w:eastAsia="Arial" w:cs="Arial"/>
          <w:sz w:val="24"/>
          <w:szCs w:val="24"/>
        </w:rPr>
        <w:t>Not ignore bullying</w:t>
      </w:r>
      <w:r w:rsidRPr="00625EA4" w:rsidR="00625EA4">
        <w:rPr>
          <w:rFonts w:ascii="Arial" w:hAnsi="Arial" w:eastAsia="Arial" w:cs="Arial"/>
          <w:sz w:val="24"/>
          <w:szCs w:val="24"/>
        </w:rPr>
        <w:t>.</w:t>
      </w:r>
    </w:p>
    <w:p w:rsidRPr="00625EA4" w:rsidR="00775EBA" w:rsidP="00625EA4" w:rsidRDefault="00B205BD" w14:paraId="29BF51A2" w14:textId="199404BA">
      <w:pPr>
        <w:spacing w:line="227" w:lineRule="auto"/>
        <w:ind w:left="720"/>
        <w:rPr>
          <w:sz w:val="24"/>
          <w:szCs w:val="24"/>
        </w:rPr>
      </w:pPr>
      <w:r w:rsidRPr="00625EA4">
        <w:rPr>
          <w:rFonts w:ascii="Arial" w:hAnsi="Arial" w:eastAsia="Arial" w:cs="Arial"/>
          <w:sz w:val="24"/>
          <w:szCs w:val="24"/>
        </w:rPr>
        <w:t>Not make premature assumptions Listen fairly to accounts of incidents</w:t>
      </w:r>
      <w:r w:rsidRPr="00625EA4" w:rsidR="00625EA4">
        <w:rPr>
          <w:rFonts w:ascii="Arial" w:hAnsi="Arial" w:eastAsia="Arial" w:cs="Arial"/>
          <w:sz w:val="24"/>
          <w:szCs w:val="24"/>
        </w:rPr>
        <w:t>.</w:t>
      </w:r>
    </w:p>
    <w:p w:rsidRPr="00625EA4" w:rsidR="000B1E6E" w:rsidP="00625EA4" w:rsidRDefault="00B205BD" w14:paraId="0FDB5022" w14:textId="5E86173B">
      <w:pPr>
        <w:spacing w:line="227" w:lineRule="auto"/>
        <w:ind w:left="720"/>
        <w:rPr>
          <w:sz w:val="24"/>
          <w:szCs w:val="24"/>
        </w:rPr>
      </w:pPr>
      <w:r w:rsidRPr="00625EA4">
        <w:rPr>
          <w:rFonts w:ascii="Arial" w:hAnsi="Arial" w:eastAsia="Arial" w:cs="Arial"/>
          <w:sz w:val="24"/>
          <w:szCs w:val="24"/>
        </w:rPr>
        <w:t>Make every effort to adopt a problem-solving approach which encourages pupils to find solutions</w:t>
      </w:r>
      <w:r w:rsidRPr="00625EA4" w:rsidR="00625EA4">
        <w:rPr>
          <w:rFonts w:ascii="Arial" w:hAnsi="Arial" w:eastAsia="Arial" w:cs="Arial"/>
          <w:sz w:val="24"/>
          <w:szCs w:val="24"/>
        </w:rPr>
        <w:t>.</w:t>
      </w:r>
    </w:p>
    <w:p w:rsidRPr="00625EA4" w:rsidR="000B1E6E" w:rsidP="00625EA4" w:rsidRDefault="000B1E6E" w14:paraId="6B9DD36F" w14:textId="77777777">
      <w:pPr>
        <w:spacing w:line="24" w:lineRule="exact"/>
        <w:ind w:left="280"/>
        <w:rPr>
          <w:sz w:val="24"/>
          <w:szCs w:val="24"/>
        </w:rPr>
      </w:pPr>
    </w:p>
    <w:p w:rsidRPr="00625EA4" w:rsidR="00625EA4" w:rsidP="00625EA4" w:rsidRDefault="00B205BD" w14:paraId="054DAFF2" w14:textId="0B946AA3">
      <w:pPr>
        <w:spacing w:line="227" w:lineRule="auto"/>
        <w:ind w:left="720"/>
        <w:rPr>
          <w:sz w:val="24"/>
          <w:szCs w:val="24"/>
        </w:rPr>
      </w:pPr>
      <w:r w:rsidRPr="00625EA4">
        <w:rPr>
          <w:rFonts w:ascii="Arial" w:hAnsi="Arial" w:eastAsia="Arial" w:cs="Arial"/>
          <w:sz w:val="24"/>
          <w:szCs w:val="24"/>
        </w:rPr>
        <w:t>Follow up regularly to check bullying has not resumed</w:t>
      </w:r>
      <w:r w:rsidRPr="00625EA4" w:rsidR="00625EA4">
        <w:rPr>
          <w:rFonts w:ascii="Arial" w:hAnsi="Arial" w:eastAsia="Arial" w:cs="Arial"/>
          <w:sz w:val="24"/>
          <w:szCs w:val="24"/>
        </w:rPr>
        <w:t>.</w:t>
      </w:r>
    </w:p>
    <w:p w:rsidRPr="00625EA4" w:rsidR="00625EA4" w:rsidP="00625EA4" w:rsidRDefault="00B205BD" w14:paraId="3B4BB3EB" w14:textId="5F6199C7">
      <w:pPr>
        <w:spacing w:line="227" w:lineRule="auto"/>
        <w:ind w:left="720"/>
        <w:rPr>
          <w:sz w:val="24"/>
          <w:szCs w:val="24"/>
        </w:rPr>
      </w:pPr>
      <w:r w:rsidRPr="00625EA4">
        <w:rPr>
          <w:rFonts w:ascii="Arial" w:hAnsi="Arial" w:eastAsia="Arial" w:cs="Arial"/>
          <w:sz w:val="24"/>
          <w:szCs w:val="24"/>
        </w:rPr>
        <w:t>Keep records of all incidents and the school’s response in a bullying log Support the bully and the victim</w:t>
      </w:r>
      <w:r w:rsidRPr="00625EA4" w:rsidR="00625EA4">
        <w:rPr>
          <w:rFonts w:ascii="Arial" w:hAnsi="Arial" w:eastAsia="Arial" w:cs="Arial"/>
          <w:sz w:val="24"/>
          <w:szCs w:val="24"/>
        </w:rPr>
        <w:t>.</w:t>
      </w:r>
    </w:p>
    <w:p w:rsidR="00524E7B" w:rsidP="00524E7B" w:rsidRDefault="00B205BD" w14:paraId="6D53459E" w14:textId="77777777">
      <w:pPr>
        <w:spacing w:line="227" w:lineRule="auto"/>
        <w:ind w:left="720"/>
        <w:rPr>
          <w:sz w:val="24"/>
          <w:szCs w:val="24"/>
        </w:rPr>
      </w:pPr>
      <w:r w:rsidRPr="00625EA4">
        <w:rPr>
          <w:rFonts w:ascii="Arial" w:hAnsi="Arial" w:eastAsia="Arial" w:cs="Arial"/>
          <w:sz w:val="24"/>
          <w:szCs w:val="24"/>
        </w:rPr>
        <w:t>Recognise that bullying may be a child protection concern and report and record it accordingly</w:t>
      </w:r>
      <w:r w:rsidRPr="00625EA4" w:rsidR="00625EA4">
        <w:rPr>
          <w:rFonts w:ascii="Arial" w:hAnsi="Arial" w:eastAsia="Arial" w:cs="Arial"/>
          <w:sz w:val="24"/>
          <w:szCs w:val="24"/>
        </w:rPr>
        <w:t>.</w:t>
      </w:r>
    </w:p>
    <w:p w:rsidR="00D16A67" w:rsidP="00D16A67" w:rsidRDefault="00D16A67" w14:paraId="4B2F38E0" w14:textId="77777777">
      <w:pPr>
        <w:spacing w:line="227" w:lineRule="auto"/>
        <w:rPr>
          <w:sz w:val="24"/>
          <w:szCs w:val="24"/>
        </w:rPr>
      </w:pPr>
    </w:p>
    <w:p w:rsidR="00524E7B" w:rsidP="00D16A67" w:rsidRDefault="00B205BD" w14:paraId="622D3CC0" w14:textId="428D8B8B">
      <w:pPr>
        <w:spacing w:line="227" w:lineRule="auto"/>
        <w:rPr>
          <w:sz w:val="24"/>
          <w:szCs w:val="24"/>
        </w:rPr>
      </w:pPr>
      <w:r w:rsidRPr="00524E7B">
        <w:rPr>
          <w:rFonts w:ascii="Arial" w:hAnsi="Arial" w:eastAsia="Arial" w:cs="Arial"/>
          <w:sz w:val="24"/>
          <w:szCs w:val="24"/>
        </w:rPr>
        <w:t xml:space="preserve">Complaints </w:t>
      </w:r>
      <w:r w:rsidR="004E18A9">
        <w:rPr>
          <w:rFonts w:ascii="Arial" w:hAnsi="Arial" w:eastAsia="Arial" w:cs="Arial"/>
          <w:sz w:val="24"/>
          <w:szCs w:val="24"/>
        </w:rPr>
        <w:t>Policy</w:t>
      </w:r>
      <w:r w:rsidRPr="00524E7B">
        <w:rPr>
          <w:rFonts w:ascii="Arial" w:hAnsi="Arial" w:eastAsia="Arial" w:cs="Arial"/>
          <w:sz w:val="24"/>
          <w:szCs w:val="24"/>
        </w:rPr>
        <w:t xml:space="preserve">– should parents have any concerns they should speak in the first instance to their child’s Key Worker or </w:t>
      </w:r>
      <w:r w:rsidRPr="00524E7B" w:rsidR="00625EA4">
        <w:rPr>
          <w:rFonts w:ascii="Arial" w:hAnsi="Arial" w:eastAsia="Arial" w:cs="Arial"/>
          <w:sz w:val="24"/>
          <w:szCs w:val="24"/>
        </w:rPr>
        <w:t>Class Teacher</w:t>
      </w:r>
      <w:r w:rsidRPr="00524E7B">
        <w:rPr>
          <w:rFonts w:ascii="Arial" w:hAnsi="Arial" w:eastAsia="Arial" w:cs="Arial"/>
          <w:sz w:val="24"/>
          <w:szCs w:val="24"/>
        </w:rPr>
        <w:t>, who will listen and follow up any issues. There is a clear 3-stage procedure in place. The school is committed to working closely with parents / carers for the benefit of the children and if concerns cannot be resolved informally at an early stage, the Headteacher will meet with parents to help resolve any concerns. If parents continue to feel an issue has not been resolved, they can follow the formal stages of the complaints policy available on the website to resolve any outstanding concerns.</w:t>
      </w:r>
    </w:p>
    <w:p w:rsidR="00D16A67" w:rsidP="00D16A67" w:rsidRDefault="00D16A67" w14:paraId="5F9A5A9A" w14:textId="77777777">
      <w:pPr>
        <w:spacing w:line="227" w:lineRule="auto"/>
        <w:rPr>
          <w:sz w:val="24"/>
          <w:szCs w:val="24"/>
        </w:rPr>
      </w:pPr>
    </w:p>
    <w:p w:rsidR="00524E7B" w:rsidP="00D16A67" w:rsidRDefault="00B205BD" w14:paraId="2135B3D6" w14:textId="0B4E8D96">
      <w:pPr>
        <w:spacing w:line="227" w:lineRule="auto"/>
        <w:rPr>
          <w:sz w:val="24"/>
          <w:szCs w:val="24"/>
        </w:rPr>
      </w:pPr>
      <w:r w:rsidRPr="00524E7B">
        <w:rPr>
          <w:rFonts w:ascii="Arial" w:hAnsi="Arial" w:eastAsia="Arial" w:cs="Arial"/>
          <w:sz w:val="24"/>
          <w:szCs w:val="24"/>
        </w:rPr>
        <w:t>Curriculum</w:t>
      </w:r>
      <w:r w:rsidR="004E18A9">
        <w:rPr>
          <w:rFonts w:ascii="Arial" w:hAnsi="Arial" w:eastAsia="Arial" w:cs="Arial"/>
          <w:sz w:val="24"/>
          <w:szCs w:val="24"/>
        </w:rPr>
        <w:t xml:space="preserve"> Policy</w:t>
      </w:r>
      <w:r w:rsidRPr="00524E7B">
        <w:rPr>
          <w:rFonts w:ascii="Arial" w:hAnsi="Arial" w:eastAsia="Arial" w:cs="Arial"/>
          <w:sz w:val="24"/>
          <w:szCs w:val="24"/>
        </w:rPr>
        <w:t xml:space="preserve"> – we ensure topics which promote pupil welfare are taught within the PHSE curriculum, for example healthy eating; physical exercise; safety, including online safety; and emotional wellbeing. Other relevant issues covered include self-esteem, emotional literacy, assertiveness, power, sex and relationship education and bullying.</w:t>
      </w:r>
    </w:p>
    <w:p w:rsidR="00D16A67" w:rsidP="00D16A67" w:rsidRDefault="00D16A67" w14:paraId="2225575C" w14:textId="77777777">
      <w:pPr>
        <w:spacing w:line="227" w:lineRule="auto"/>
        <w:rPr>
          <w:sz w:val="24"/>
          <w:szCs w:val="24"/>
        </w:rPr>
      </w:pPr>
    </w:p>
    <w:p w:rsidRPr="004E18A9" w:rsidR="000C1AF8" w:rsidP="00D16A67" w:rsidRDefault="00B205BD" w14:paraId="31BEDE0C" w14:textId="32DB4CFD">
      <w:pPr>
        <w:spacing w:line="227" w:lineRule="auto"/>
        <w:rPr>
          <w:sz w:val="24"/>
          <w:szCs w:val="24"/>
        </w:rPr>
      </w:pPr>
      <w:r w:rsidRPr="00524E7B">
        <w:rPr>
          <w:rFonts w:ascii="Arial" w:hAnsi="Arial" w:eastAsia="Arial" w:cs="Arial"/>
          <w:sz w:val="24"/>
          <w:szCs w:val="24"/>
        </w:rPr>
        <w:t xml:space="preserve">The PHSE programme is enhanced in other areas of the curriculum: Circle Time, English, History, Drama, RE, Art and by the many visitors to school who talk to the children about issues such as road safety, sources of support (NSPCC) and drugs awareness. Whole school assemblies and circle time discussions are used </w:t>
      </w:r>
      <w:r w:rsidRPr="004E18A9">
        <w:rPr>
          <w:rFonts w:ascii="Arial" w:hAnsi="Arial" w:eastAsia="Arial" w:cs="Arial"/>
          <w:sz w:val="24"/>
          <w:szCs w:val="24"/>
        </w:rPr>
        <w:t>to focu</w:t>
      </w:r>
      <w:r w:rsidRPr="004E18A9" w:rsidR="00524E7B">
        <w:rPr>
          <w:rFonts w:ascii="Arial" w:hAnsi="Arial" w:eastAsia="Arial" w:cs="Arial"/>
          <w:sz w:val="24"/>
          <w:szCs w:val="24"/>
        </w:rPr>
        <w:t>s</w:t>
      </w:r>
      <w:bookmarkStart w:name="page13" w:id="11"/>
      <w:bookmarkEnd w:id="11"/>
      <w:r w:rsidRPr="004E18A9" w:rsidR="000C1AF8">
        <w:rPr>
          <w:rFonts w:ascii="Arial" w:hAnsi="Arial" w:eastAsia="Arial" w:cs="Arial"/>
          <w:sz w:val="24"/>
          <w:szCs w:val="24"/>
        </w:rPr>
        <w:t xml:space="preserve"> </w:t>
      </w:r>
      <w:r w:rsidRPr="004E18A9">
        <w:rPr>
          <w:rFonts w:ascii="Arial" w:hAnsi="Arial" w:eastAsia="Arial" w:cs="Arial"/>
          <w:sz w:val="24"/>
          <w:szCs w:val="24"/>
        </w:rPr>
        <w:t>on particular themes arising throughout the school year, such as Anti-bullying, or issues raised through the children’s Worry Box.</w:t>
      </w:r>
    </w:p>
    <w:p w:rsidR="009A7D19" w:rsidP="00D16A67" w:rsidRDefault="009A7D19" w14:paraId="491E9946" w14:textId="77777777">
      <w:pPr>
        <w:spacing w:line="227" w:lineRule="auto"/>
        <w:rPr>
          <w:rFonts w:ascii="Arial" w:hAnsi="Arial" w:eastAsia="Arial" w:cs="Arial"/>
          <w:sz w:val="24"/>
          <w:szCs w:val="24"/>
        </w:rPr>
      </w:pPr>
    </w:p>
    <w:p w:rsidRPr="004E18A9" w:rsidR="000C1AF8" w:rsidP="00D16A67" w:rsidRDefault="00B205BD" w14:paraId="6676057B" w14:textId="1FC0F909">
      <w:pPr>
        <w:spacing w:line="227" w:lineRule="auto"/>
        <w:rPr>
          <w:sz w:val="24"/>
          <w:szCs w:val="24"/>
        </w:rPr>
      </w:pPr>
      <w:r w:rsidRPr="004E18A9">
        <w:rPr>
          <w:rFonts w:ascii="Arial" w:hAnsi="Arial" w:eastAsia="Arial" w:cs="Arial"/>
          <w:sz w:val="24"/>
          <w:szCs w:val="24"/>
        </w:rPr>
        <w:t>Mobile Phone Policy – we have a clear policy on the acceptable use of mobile phones/devices and cameras that is understood and must be adhered to by all parties. It aims to provide an environment in which children, parents and staff are safe from images being taken/recorded and inappropriately used. Failure to adhere to this policy will lead to disciplinary procedures. The Acceptable Use Policy for Mobile Phones, Devices and Cameras is available on the school’s website. Children are not allowed to bring their own mobile technology to school. Mobile phones and cameras (other than school devices) may not be used in the EYFS.</w:t>
      </w:r>
    </w:p>
    <w:p w:rsidRPr="004E18A9" w:rsidR="000C1AF8" w:rsidP="000C1AF8" w:rsidRDefault="000C1AF8" w14:paraId="6DCA6A56" w14:textId="77777777">
      <w:pPr>
        <w:spacing w:line="227" w:lineRule="auto"/>
        <w:ind w:left="720"/>
        <w:rPr>
          <w:sz w:val="24"/>
          <w:szCs w:val="24"/>
        </w:rPr>
      </w:pPr>
    </w:p>
    <w:p w:rsidRPr="004E18A9" w:rsidR="00D871A3" w:rsidP="00D16A67" w:rsidRDefault="00B205BD" w14:paraId="06E2BA2B" w14:textId="640216D3">
      <w:pPr>
        <w:spacing w:line="227" w:lineRule="auto"/>
        <w:rPr>
          <w:sz w:val="24"/>
          <w:szCs w:val="24"/>
        </w:rPr>
      </w:pPr>
      <w:r w:rsidRPr="004E18A9">
        <w:rPr>
          <w:rFonts w:ascii="Arial" w:hAnsi="Arial" w:eastAsia="Arial" w:cs="Arial"/>
          <w:sz w:val="24"/>
          <w:szCs w:val="24"/>
        </w:rPr>
        <w:t xml:space="preserve">Health and Safety </w:t>
      </w:r>
      <w:r w:rsidRPr="004E18A9" w:rsidR="004E18A9">
        <w:rPr>
          <w:rFonts w:ascii="Arial" w:hAnsi="Arial" w:eastAsia="Arial" w:cs="Arial"/>
          <w:sz w:val="24"/>
          <w:szCs w:val="24"/>
        </w:rPr>
        <w:t>Policy</w:t>
      </w:r>
      <w:r w:rsidRPr="004E18A9">
        <w:rPr>
          <w:rFonts w:ascii="Arial" w:hAnsi="Arial" w:eastAsia="Arial" w:cs="Arial"/>
          <w:sz w:val="24"/>
          <w:szCs w:val="24"/>
        </w:rPr>
        <w:t>– all staff have a responsibility to ensure children and adults are able to work in a healthy and safe environment both inside school and on educational visits and have a duty to report and follow up any concerns. The school has the appropriate number of staff trained in paediatric and basic first aid and these staff deal with accidents should they occur.</w:t>
      </w:r>
    </w:p>
    <w:p w:rsidRPr="004E18A9" w:rsidR="00D871A3" w:rsidP="00D871A3" w:rsidRDefault="00D871A3" w14:paraId="58635C91" w14:textId="77777777">
      <w:pPr>
        <w:spacing w:line="227" w:lineRule="auto"/>
        <w:ind w:left="720"/>
        <w:rPr>
          <w:sz w:val="24"/>
          <w:szCs w:val="24"/>
        </w:rPr>
      </w:pPr>
    </w:p>
    <w:p w:rsidRPr="004E18A9" w:rsidR="00D871A3" w:rsidP="00D16A67" w:rsidRDefault="00B205BD" w14:paraId="33995072" w14:textId="6D6F7BFA">
      <w:pPr>
        <w:spacing w:line="227" w:lineRule="auto"/>
        <w:rPr>
          <w:sz w:val="24"/>
          <w:szCs w:val="24"/>
        </w:rPr>
      </w:pPr>
      <w:r w:rsidRPr="004E18A9">
        <w:rPr>
          <w:rFonts w:ascii="Arial" w:hAnsi="Arial" w:eastAsia="Arial" w:cs="Arial"/>
          <w:sz w:val="24"/>
          <w:szCs w:val="24"/>
        </w:rPr>
        <w:lastRenderedPageBreak/>
        <w:t>S</w:t>
      </w:r>
      <w:r w:rsidRPr="004E18A9" w:rsidR="004E18A9">
        <w:rPr>
          <w:rFonts w:ascii="Arial" w:hAnsi="Arial" w:eastAsia="Arial" w:cs="Arial"/>
          <w:sz w:val="24"/>
          <w:szCs w:val="24"/>
        </w:rPr>
        <w:t>chool Security Policy</w:t>
      </w:r>
      <w:r w:rsidRPr="004E18A9">
        <w:rPr>
          <w:rFonts w:ascii="Arial" w:hAnsi="Arial" w:eastAsia="Arial" w:cs="Arial"/>
          <w:sz w:val="24"/>
          <w:szCs w:val="24"/>
        </w:rPr>
        <w:t xml:space="preserve"> – the main gates are securely locked at night. There are two side entrances, one for deliveries and one for playground access, both are controlled by a </w:t>
      </w:r>
      <w:r w:rsidRPr="004E18A9" w:rsidR="00EC2206">
        <w:rPr>
          <w:rFonts w:ascii="Arial" w:hAnsi="Arial" w:eastAsia="Arial" w:cs="Arial"/>
          <w:sz w:val="24"/>
          <w:szCs w:val="24"/>
        </w:rPr>
        <w:t>keypad</w:t>
      </w:r>
      <w:r w:rsidRPr="004E18A9">
        <w:rPr>
          <w:rFonts w:ascii="Arial" w:hAnsi="Arial" w:eastAsia="Arial" w:cs="Arial"/>
          <w:sz w:val="24"/>
          <w:szCs w:val="24"/>
        </w:rPr>
        <w:t xml:space="preserve"> system. The external doors to Pre-School, Reception and the Main School are controlled by a </w:t>
      </w:r>
      <w:r w:rsidRPr="004E18A9" w:rsidR="00EC2206">
        <w:rPr>
          <w:rFonts w:ascii="Arial" w:hAnsi="Arial" w:eastAsia="Arial" w:cs="Arial"/>
          <w:sz w:val="24"/>
          <w:szCs w:val="24"/>
        </w:rPr>
        <w:t>keypad</w:t>
      </w:r>
      <w:r w:rsidRPr="004E18A9">
        <w:rPr>
          <w:rFonts w:ascii="Arial" w:hAnsi="Arial" w:eastAsia="Arial" w:cs="Arial"/>
          <w:sz w:val="24"/>
          <w:szCs w:val="24"/>
        </w:rPr>
        <w:t xml:space="preserve"> system. Visitors sign in and out of the school office, wear a badge and are supervised when in contact with the children.</w:t>
      </w:r>
    </w:p>
    <w:p w:rsidRPr="004E18A9" w:rsidR="00D871A3" w:rsidP="00D871A3" w:rsidRDefault="00D871A3" w14:paraId="49421966" w14:textId="77777777">
      <w:pPr>
        <w:spacing w:line="227" w:lineRule="auto"/>
        <w:ind w:left="720"/>
        <w:rPr>
          <w:sz w:val="24"/>
          <w:szCs w:val="24"/>
        </w:rPr>
      </w:pPr>
    </w:p>
    <w:p w:rsidRPr="004E18A9" w:rsidR="00D871A3" w:rsidP="000944F0" w:rsidRDefault="00B205BD" w14:paraId="37BCC56C" w14:textId="5C6C6314">
      <w:pPr>
        <w:spacing w:line="227" w:lineRule="auto"/>
        <w:rPr>
          <w:sz w:val="24"/>
          <w:szCs w:val="24"/>
        </w:rPr>
      </w:pPr>
      <w:r w:rsidRPr="004E18A9">
        <w:rPr>
          <w:rFonts w:ascii="Arial" w:hAnsi="Arial" w:eastAsia="Arial" w:cs="Arial"/>
          <w:sz w:val="24"/>
          <w:szCs w:val="24"/>
        </w:rPr>
        <w:t>Safer Recruitment</w:t>
      </w:r>
      <w:r w:rsidRPr="004E18A9" w:rsidR="004E18A9">
        <w:rPr>
          <w:rFonts w:ascii="Arial" w:hAnsi="Arial" w:eastAsia="Arial" w:cs="Arial"/>
          <w:sz w:val="24"/>
          <w:szCs w:val="24"/>
        </w:rPr>
        <w:t xml:space="preserve"> Policy</w:t>
      </w:r>
      <w:r w:rsidRPr="004E18A9">
        <w:rPr>
          <w:rFonts w:ascii="Arial" w:hAnsi="Arial" w:eastAsia="Arial" w:cs="Arial"/>
          <w:sz w:val="24"/>
          <w:szCs w:val="24"/>
        </w:rPr>
        <w:t xml:space="preserve"> – Governors and the school ensure all new staff and volunteers who work in school are subject to an enhanced DBS check and all other checks relevant to their role are carried out before a person takes up a post. The school’s safer recruitment checks follow up to date guidance and are recorded on the single central register.</w:t>
      </w:r>
    </w:p>
    <w:p w:rsidRPr="004E18A9" w:rsidR="00D871A3" w:rsidP="00D871A3" w:rsidRDefault="00D871A3" w14:paraId="60AD9028" w14:textId="77777777">
      <w:pPr>
        <w:spacing w:line="227" w:lineRule="auto"/>
        <w:ind w:left="720"/>
        <w:rPr>
          <w:sz w:val="24"/>
          <w:szCs w:val="24"/>
        </w:rPr>
      </w:pPr>
    </w:p>
    <w:p w:rsidR="00EC791A" w:rsidP="000944F0" w:rsidRDefault="00B205BD" w14:paraId="70470A4C" w14:textId="40C07DA1">
      <w:pPr>
        <w:spacing w:line="227" w:lineRule="auto"/>
        <w:rPr>
          <w:sz w:val="24"/>
          <w:szCs w:val="24"/>
        </w:rPr>
      </w:pPr>
      <w:r w:rsidRPr="004E18A9">
        <w:rPr>
          <w:rFonts w:ascii="Arial" w:hAnsi="Arial" w:eastAsia="Arial" w:cs="Arial"/>
          <w:sz w:val="24"/>
          <w:szCs w:val="24"/>
        </w:rPr>
        <w:t xml:space="preserve">Staff Code of Conduct – outlines how staff promote a positive, caring and professional relationship with children. Staff are required to read and sign they have understood the code of conduct and subsequent amendments prior to taking up/and during their role. Our code of conduct can be viewed on our website at </w:t>
      </w:r>
      <w:hyperlink w:history="1" r:id="rId15">
        <w:r w:rsidRPr="001A49E4" w:rsidR="00EC791A">
          <w:rPr>
            <w:rStyle w:val="Hyperlink"/>
            <w:rFonts w:ascii="Arial" w:hAnsi="Arial" w:eastAsia="Arial" w:cs="Arial"/>
            <w:sz w:val="24"/>
            <w:szCs w:val="24"/>
          </w:rPr>
          <w:t>https://www.ghyllroydschool.co.uk/about-us/policies/</w:t>
        </w:r>
      </w:hyperlink>
    </w:p>
    <w:p w:rsidR="00EC791A" w:rsidP="00EC791A" w:rsidRDefault="00EC791A" w14:paraId="39C4CD5A" w14:textId="77777777">
      <w:pPr>
        <w:spacing w:line="227" w:lineRule="auto"/>
        <w:ind w:left="720"/>
        <w:rPr>
          <w:sz w:val="24"/>
          <w:szCs w:val="24"/>
        </w:rPr>
      </w:pPr>
    </w:p>
    <w:p w:rsidR="009A7D19" w:rsidP="009A7D19" w:rsidRDefault="00B205BD" w14:paraId="0D735842" w14:textId="33EA0BA9">
      <w:pPr>
        <w:spacing w:line="227" w:lineRule="auto"/>
        <w:rPr>
          <w:rFonts w:ascii="Arial" w:hAnsi="Arial" w:eastAsia="Arial" w:cs="Arial"/>
          <w:color w:val="0000FF"/>
          <w:sz w:val="24"/>
          <w:szCs w:val="24"/>
          <w:u w:val="single"/>
        </w:rPr>
      </w:pPr>
      <w:r w:rsidRPr="00EC791A">
        <w:rPr>
          <w:rFonts w:ascii="Arial" w:hAnsi="Arial" w:eastAsia="Arial" w:cs="Arial"/>
          <w:sz w:val="24"/>
          <w:szCs w:val="24"/>
        </w:rPr>
        <w:t>Whistleblowing</w:t>
      </w:r>
      <w:r w:rsidR="00EC791A">
        <w:rPr>
          <w:rFonts w:ascii="Arial" w:hAnsi="Arial" w:eastAsia="Arial" w:cs="Arial"/>
          <w:sz w:val="24"/>
          <w:szCs w:val="24"/>
        </w:rPr>
        <w:t xml:space="preserve"> Policy</w:t>
      </w:r>
      <w:r w:rsidRPr="00EC791A">
        <w:rPr>
          <w:rFonts w:ascii="Arial" w:hAnsi="Arial" w:eastAsia="Arial" w:cs="Arial"/>
          <w:sz w:val="24"/>
          <w:szCs w:val="24"/>
        </w:rPr>
        <w:t xml:space="preserve"> – The school has a Whistleblowing Policy to enable members of staff to raise concerns internally and in a confidential fashion about fraud, malpractice, health and safety, criminal offences, miscarriages of justice, and failure to comply with legal obligations, inappropriate </w:t>
      </w:r>
      <w:r w:rsidRPr="00EC791A" w:rsidR="00EC2206">
        <w:rPr>
          <w:rFonts w:ascii="Arial" w:hAnsi="Arial" w:eastAsia="Arial" w:cs="Arial"/>
          <w:sz w:val="24"/>
          <w:szCs w:val="24"/>
        </w:rPr>
        <w:t>behaviour,</w:t>
      </w:r>
      <w:r w:rsidRPr="00EC791A">
        <w:rPr>
          <w:rFonts w:ascii="Arial" w:hAnsi="Arial" w:eastAsia="Arial" w:cs="Arial"/>
          <w:sz w:val="24"/>
          <w:szCs w:val="24"/>
        </w:rPr>
        <w:t xml:space="preserve"> or unethical conduct.</w:t>
      </w:r>
      <w:r w:rsidRPr="00EC791A" w:rsidR="00EC791A">
        <w:rPr>
          <w:sz w:val="24"/>
          <w:szCs w:val="24"/>
        </w:rPr>
        <w:t xml:space="preserve"> </w:t>
      </w:r>
      <w:r w:rsidRPr="00EC791A">
        <w:rPr>
          <w:rFonts w:ascii="Arial" w:hAnsi="Arial" w:eastAsia="Arial" w:cs="Arial"/>
          <w:sz w:val="24"/>
          <w:szCs w:val="24"/>
        </w:rPr>
        <w:t xml:space="preserve">The NSPCC whistleblowing helpline is available for staff who do not feel able to raise concerns regarding child protection failures internally. Further details can be found at </w:t>
      </w:r>
      <w:hyperlink w:history="1" r:id="rId16">
        <w:r w:rsidRPr="002459BA" w:rsidR="009A7D19">
          <w:rPr>
            <w:rStyle w:val="Hyperlink"/>
            <w:rFonts w:ascii="Arial" w:hAnsi="Arial" w:eastAsia="Arial" w:cs="Arial"/>
            <w:sz w:val="24"/>
            <w:szCs w:val="24"/>
          </w:rPr>
          <w:t>https://www.nspcc.org.uk/what-you-can-do/report-abuse/dedicated-helplines/whistleblowing-advice-line/</w:t>
        </w:r>
      </w:hyperlink>
      <w:bookmarkStart w:name="page14" w:id="12"/>
      <w:bookmarkEnd w:id="12"/>
    </w:p>
    <w:p w:rsidR="009A7D19" w:rsidP="009A7D19" w:rsidRDefault="009A7D19" w14:paraId="15A51CC7" w14:textId="77777777">
      <w:pPr>
        <w:spacing w:line="227" w:lineRule="auto"/>
        <w:rPr>
          <w:rFonts w:ascii="Arial" w:hAnsi="Arial" w:eastAsia="Arial" w:cs="Arial"/>
          <w:color w:val="0000FF"/>
          <w:sz w:val="24"/>
          <w:szCs w:val="24"/>
          <w:u w:val="single"/>
        </w:rPr>
      </w:pPr>
    </w:p>
    <w:p w:rsidR="000B1E6E" w:rsidP="009A7D19" w:rsidRDefault="00B205BD" w14:paraId="45F0A9C9" w14:textId="7CCB1302">
      <w:pPr>
        <w:spacing w:line="227" w:lineRule="auto"/>
        <w:rPr>
          <w:sz w:val="20"/>
          <w:szCs w:val="20"/>
        </w:rPr>
      </w:pPr>
      <w:r>
        <w:rPr>
          <w:rFonts w:ascii="Arial" w:hAnsi="Arial" w:eastAsia="Arial" w:cs="Arial"/>
          <w:b/>
          <w:bCs/>
          <w:sz w:val="26"/>
          <w:szCs w:val="26"/>
        </w:rPr>
        <w:t>7. PROCEDURES</w:t>
      </w:r>
    </w:p>
    <w:p w:rsidR="000B1E6E" w:rsidRDefault="000B1E6E" w14:paraId="3CAE5CF6" w14:textId="77777777">
      <w:pPr>
        <w:spacing w:line="172" w:lineRule="exact"/>
        <w:rPr>
          <w:sz w:val="20"/>
          <w:szCs w:val="20"/>
        </w:rPr>
      </w:pPr>
    </w:p>
    <w:p w:rsidRPr="002A153C" w:rsidR="000B1E6E" w:rsidP="000944F0" w:rsidRDefault="00B205BD" w14:paraId="08311426" w14:textId="77777777">
      <w:pPr>
        <w:rPr>
          <w:sz w:val="24"/>
          <w:szCs w:val="24"/>
        </w:rPr>
      </w:pPr>
      <w:r w:rsidRPr="002A153C">
        <w:rPr>
          <w:rFonts w:ascii="Arial" w:hAnsi="Arial" w:eastAsia="Arial" w:cs="Arial"/>
          <w:sz w:val="24"/>
          <w:szCs w:val="24"/>
        </w:rPr>
        <w:t>WHAT TO DO IF YOU ARE CONCERNED ABOUT A CHILD</w:t>
      </w:r>
    </w:p>
    <w:p w:rsidRPr="002A153C" w:rsidR="000B1E6E" w:rsidRDefault="000B1E6E" w14:paraId="5DDEB3EB" w14:textId="77777777">
      <w:pPr>
        <w:spacing w:line="180" w:lineRule="exact"/>
        <w:rPr>
          <w:sz w:val="24"/>
          <w:szCs w:val="24"/>
        </w:rPr>
      </w:pPr>
    </w:p>
    <w:p w:rsidR="002A153C" w:rsidP="000944F0" w:rsidRDefault="00B205BD" w14:paraId="1DE86041" w14:textId="77777777">
      <w:pPr>
        <w:spacing w:line="249" w:lineRule="auto"/>
        <w:ind w:right="560"/>
        <w:rPr>
          <w:sz w:val="24"/>
          <w:szCs w:val="24"/>
        </w:rPr>
      </w:pPr>
      <w:r w:rsidRPr="002A153C">
        <w:rPr>
          <w:rFonts w:ascii="Arial" w:hAnsi="Arial" w:eastAsia="Arial" w:cs="Arial"/>
          <w:sz w:val="24"/>
          <w:szCs w:val="24"/>
        </w:rPr>
        <w:t>All staff should be aware of indicators of abuse and neglect so that they are able to identify cases of children who may be in need of help or protection. Indicators of abuse and neglect, and examples of safeguarding issues are described in Appendix 1 of this Safeguarding Policy (pgs 26 and 27).</w:t>
      </w:r>
    </w:p>
    <w:p w:rsidR="002A153C" w:rsidP="002A153C" w:rsidRDefault="002A153C" w14:paraId="74364FA9" w14:textId="77777777">
      <w:pPr>
        <w:spacing w:line="249" w:lineRule="auto"/>
        <w:ind w:left="440" w:right="560"/>
        <w:rPr>
          <w:sz w:val="24"/>
          <w:szCs w:val="24"/>
        </w:rPr>
      </w:pPr>
    </w:p>
    <w:p w:rsidR="002A153C" w:rsidP="000944F0" w:rsidRDefault="00B205BD" w14:paraId="10A7A70B" w14:textId="77777777">
      <w:pPr>
        <w:spacing w:line="249" w:lineRule="auto"/>
        <w:ind w:right="560"/>
        <w:rPr>
          <w:sz w:val="24"/>
          <w:szCs w:val="24"/>
        </w:rPr>
      </w:pPr>
      <w:r w:rsidRPr="002A153C">
        <w:rPr>
          <w:rFonts w:ascii="Arial" w:hAnsi="Arial" w:eastAsia="Arial" w:cs="Arial"/>
          <w:sz w:val="24"/>
          <w:szCs w:val="24"/>
        </w:rPr>
        <w:t>Staff working with children are advised to maintain an attitude of ‘it could happen here’ where safeguarding is concerned. When concerned about the welfare of a child, staff should always act in the best interests of the child. If staff are unsure, they should always speak to the DSL (or deputy) as soon as possible.</w:t>
      </w:r>
    </w:p>
    <w:p w:rsidR="002A153C" w:rsidP="002A153C" w:rsidRDefault="002A153C" w14:paraId="062A5F99" w14:textId="77777777">
      <w:pPr>
        <w:spacing w:line="249" w:lineRule="auto"/>
        <w:ind w:left="440" w:right="560"/>
        <w:rPr>
          <w:sz w:val="24"/>
          <w:szCs w:val="24"/>
        </w:rPr>
      </w:pPr>
    </w:p>
    <w:p w:rsidRPr="002A153C" w:rsidR="000B1E6E" w:rsidP="000944F0" w:rsidRDefault="00B205BD" w14:paraId="4878A960" w14:textId="0AC01676">
      <w:pPr>
        <w:spacing w:line="249" w:lineRule="auto"/>
        <w:ind w:right="560"/>
        <w:rPr>
          <w:sz w:val="24"/>
          <w:szCs w:val="24"/>
        </w:rPr>
      </w:pPr>
      <w:r w:rsidRPr="002A153C">
        <w:rPr>
          <w:rFonts w:ascii="Arial" w:hAnsi="Arial" w:eastAsia="Arial" w:cs="Arial"/>
          <w:sz w:val="24"/>
          <w:szCs w:val="24"/>
        </w:rPr>
        <w:t>If staff have any concerns about a child’s welfare, they should act on them immediately. See pg16 for the flowchart of procedures.</w:t>
      </w:r>
    </w:p>
    <w:p w:rsidRPr="002A153C" w:rsidR="000B1E6E" w:rsidRDefault="000B1E6E" w14:paraId="5806A635" w14:textId="77777777">
      <w:pPr>
        <w:spacing w:line="169" w:lineRule="exact"/>
        <w:rPr>
          <w:sz w:val="24"/>
          <w:szCs w:val="24"/>
        </w:rPr>
      </w:pPr>
    </w:p>
    <w:p w:rsidRPr="002A153C" w:rsidR="000B1E6E" w:rsidP="000944F0" w:rsidRDefault="00B205BD" w14:paraId="12233365" w14:textId="77777777">
      <w:pPr>
        <w:rPr>
          <w:sz w:val="24"/>
          <w:szCs w:val="24"/>
        </w:rPr>
      </w:pPr>
      <w:r w:rsidRPr="002A153C">
        <w:rPr>
          <w:rFonts w:ascii="Arial" w:hAnsi="Arial" w:eastAsia="Arial" w:cs="Arial"/>
          <w:sz w:val="24"/>
          <w:szCs w:val="24"/>
        </w:rPr>
        <w:t>Options will then include:</w:t>
      </w:r>
    </w:p>
    <w:p w:rsidRPr="002A153C" w:rsidR="000B1E6E" w:rsidRDefault="000B1E6E" w14:paraId="6B7771FF" w14:textId="77777777">
      <w:pPr>
        <w:spacing w:line="1" w:lineRule="exact"/>
        <w:rPr>
          <w:sz w:val="24"/>
          <w:szCs w:val="24"/>
        </w:rPr>
      </w:pPr>
    </w:p>
    <w:p w:rsidRPr="002A153C" w:rsidR="000B1E6E" w:rsidP="000944F0" w:rsidRDefault="00622DE8" w14:paraId="139BBDD0" w14:textId="1C76315D">
      <w:pPr>
        <w:spacing w:line="241" w:lineRule="auto"/>
        <w:ind w:left="720" w:right="760"/>
        <w:rPr>
          <w:sz w:val="24"/>
          <w:szCs w:val="24"/>
        </w:rPr>
      </w:pPr>
      <w:r w:rsidRPr="002A153C">
        <w:rPr>
          <w:rFonts w:ascii="Arial" w:hAnsi="Arial" w:eastAsia="Arial" w:cs="Arial"/>
          <w:sz w:val="24"/>
          <w:szCs w:val="24"/>
        </w:rPr>
        <w:t>M</w:t>
      </w:r>
      <w:r w:rsidRPr="002A153C" w:rsidR="00B205BD">
        <w:rPr>
          <w:rFonts w:ascii="Arial" w:hAnsi="Arial" w:eastAsia="Arial" w:cs="Arial"/>
          <w:sz w:val="24"/>
          <w:szCs w:val="24"/>
        </w:rPr>
        <w:t>anaging any support for the child internally via the school’s own pastoral support processes;</w:t>
      </w:r>
      <w:r w:rsidRPr="002A153C" w:rsidR="002A153C">
        <w:rPr>
          <w:sz w:val="24"/>
          <w:szCs w:val="24"/>
        </w:rPr>
        <w:t xml:space="preserve"> </w:t>
      </w:r>
      <w:r w:rsidRPr="002A153C" w:rsidR="00B205BD">
        <w:rPr>
          <w:rFonts w:ascii="Arial" w:hAnsi="Arial" w:eastAsia="Arial" w:cs="Arial"/>
          <w:sz w:val="24"/>
          <w:szCs w:val="24"/>
        </w:rPr>
        <w:t>an early help assessment; or</w:t>
      </w:r>
    </w:p>
    <w:p w:rsidRPr="002A153C" w:rsidR="000B1E6E" w:rsidP="000944F0" w:rsidRDefault="000B1E6E" w14:paraId="58CD8C88" w14:textId="77777777">
      <w:pPr>
        <w:spacing w:line="45" w:lineRule="exact"/>
        <w:rPr>
          <w:sz w:val="24"/>
          <w:szCs w:val="24"/>
        </w:rPr>
      </w:pPr>
    </w:p>
    <w:p w:rsidR="00D16A67" w:rsidP="000944F0" w:rsidRDefault="00B205BD" w14:paraId="4A58DB0D" w14:textId="77777777">
      <w:pPr>
        <w:spacing w:line="241" w:lineRule="auto"/>
        <w:ind w:left="720" w:right="700"/>
        <w:rPr>
          <w:sz w:val="24"/>
          <w:szCs w:val="24"/>
        </w:rPr>
      </w:pPr>
      <w:r w:rsidRPr="002A153C">
        <w:rPr>
          <w:rFonts w:ascii="Arial" w:hAnsi="Arial" w:eastAsia="Arial" w:cs="Arial"/>
          <w:sz w:val="24"/>
          <w:szCs w:val="24"/>
        </w:rPr>
        <w:t>a referral for statutory services if the child is in need or suffering or likely to suffer harm.</w:t>
      </w:r>
    </w:p>
    <w:p w:rsidR="00D16A67" w:rsidP="00D16A67" w:rsidRDefault="00D16A67" w14:paraId="75DFC829" w14:textId="77777777">
      <w:pPr>
        <w:spacing w:line="241" w:lineRule="auto"/>
        <w:ind w:right="700"/>
        <w:rPr>
          <w:sz w:val="24"/>
          <w:szCs w:val="24"/>
        </w:rPr>
      </w:pPr>
    </w:p>
    <w:p w:rsidR="009A7D19" w:rsidP="00D16A67" w:rsidRDefault="009A7D19" w14:paraId="157AF845" w14:textId="77777777">
      <w:pPr>
        <w:spacing w:line="241" w:lineRule="auto"/>
        <w:ind w:right="700"/>
        <w:rPr>
          <w:rFonts w:ascii="Arial" w:hAnsi="Arial" w:eastAsia="Arial" w:cs="Arial"/>
          <w:sz w:val="24"/>
          <w:szCs w:val="24"/>
        </w:rPr>
      </w:pPr>
    </w:p>
    <w:p w:rsidR="009A7D19" w:rsidP="00D16A67" w:rsidRDefault="009A7D19" w14:paraId="0F52E122" w14:textId="77777777">
      <w:pPr>
        <w:spacing w:line="241" w:lineRule="auto"/>
        <w:ind w:right="700"/>
        <w:rPr>
          <w:rFonts w:ascii="Arial" w:hAnsi="Arial" w:eastAsia="Arial" w:cs="Arial"/>
          <w:sz w:val="24"/>
          <w:szCs w:val="24"/>
        </w:rPr>
      </w:pPr>
    </w:p>
    <w:p w:rsidRPr="00220414" w:rsidR="000B1E6E" w:rsidP="00D16A67" w:rsidRDefault="00B205BD" w14:paraId="02997FF7" w14:textId="29933487">
      <w:pPr>
        <w:spacing w:line="241" w:lineRule="auto"/>
        <w:ind w:right="700"/>
        <w:rPr>
          <w:sz w:val="24"/>
          <w:szCs w:val="24"/>
        </w:rPr>
      </w:pPr>
      <w:r w:rsidRPr="00220414">
        <w:rPr>
          <w:rFonts w:ascii="Arial" w:hAnsi="Arial" w:eastAsia="Arial" w:cs="Arial"/>
          <w:sz w:val="24"/>
          <w:szCs w:val="24"/>
        </w:rPr>
        <w:lastRenderedPageBreak/>
        <w:t>Early Help</w:t>
      </w:r>
    </w:p>
    <w:p w:rsidRPr="00220414" w:rsidR="000B1E6E" w:rsidRDefault="000B1E6E" w14:paraId="55CEDF00" w14:textId="77777777">
      <w:pPr>
        <w:spacing w:line="182" w:lineRule="exact"/>
        <w:rPr>
          <w:sz w:val="24"/>
          <w:szCs w:val="24"/>
        </w:rPr>
      </w:pPr>
    </w:p>
    <w:p w:rsidRPr="00220414" w:rsidR="000B1E6E" w:rsidP="00E758A7" w:rsidRDefault="00B205BD" w14:paraId="0935CC56" w14:textId="65551163">
      <w:pPr>
        <w:spacing w:line="247" w:lineRule="auto"/>
        <w:ind w:right="900"/>
        <w:rPr>
          <w:sz w:val="24"/>
          <w:szCs w:val="24"/>
        </w:rPr>
      </w:pPr>
      <w:r w:rsidRPr="00220414">
        <w:rPr>
          <w:rFonts w:ascii="Arial" w:hAnsi="Arial" w:eastAsia="Arial" w:cs="Arial"/>
          <w:sz w:val="24"/>
          <w:szCs w:val="24"/>
        </w:rPr>
        <w:t>Any child may benefit from early help. If early help is appropriate, the DSL (or deputy) will generally lead on liaising with other agencies and setting up an inter-agency assessment as appropriate.</w:t>
      </w:r>
      <w:r w:rsidRPr="00220414" w:rsidR="00E758A7">
        <w:rPr>
          <w:sz w:val="24"/>
          <w:szCs w:val="24"/>
        </w:rPr>
        <w:t xml:space="preserve"> </w:t>
      </w:r>
      <w:r w:rsidRPr="00220414">
        <w:rPr>
          <w:rFonts w:ascii="Arial" w:hAnsi="Arial" w:eastAsia="Arial" w:cs="Arial"/>
          <w:sz w:val="24"/>
          <w:szCs w:val="24"/>
        </w:rPr>
        <w:t xml:space="preserve">Staff may be required to support other agencies and professionals in an early help assessment. Staff should be familiar with the local vulnerability assessment tool and use it to assess the emerging needs of a child: </w:t>
      </w:r>
      <w:r w:rsidRPr="00220414">
        <w:rPr>
          <w:rFonts w:ascii="Arial" w:hAnsi="Arial" w:eastAsia="Arial" w:cs="Arial"/>
          <w:color w:val="0563C1"/>
          <w:sz w:val="24"/>
          <w:szCs w:val="24"/>
          <w:u w:val="single"/>
        </w:rPr>
        <w:t>Bradford Partnership’s Continuum of</w:t>
      </w:r>
      <w:r w:rsidRPr="00220414">
        <w:rPr>
          <w:rFonts w:ascii="Arial" w:hAnsi="Arial" w:eastAsia="Arial" w:cs="Arial"/>
          <w:sz w:val="24"/>
          <w:szCs w:val="24"/>
        </w:rPr>
        <w:t xml:space="preserve"> </w:t>
      </w:r>
      <w:r w:rsidRPr="00220414">
        <w:rPr>
          <w:rFonts w:ascii="Arial" w:hAnsi="Arial" w:eastAsia="Arial" w:cs="Arial"/>
          <w:color w:val="0563C1"/>
          <w:sz w:val="24"/>
          <w:szCs w:val="24"/>
          <w:u w:val="single"/>
        </w:rPr>
        <w:t>Need and Risk Identification Tool</w:t>
      </w:r>
      <w:r w:rsidRPr="00220414">
        <w:rPr>
          <w:rFonts w:ascii="Arial" w:hAnsi="Arial" w:eastAsia="Arial" w:cs="Arial"/>
          <w:color w:val="000000"/>
          <w:sz w:val="24"/>
          <w:szCs w:val="24"/>
        </w:rPr>
        <w:t>. Any such cases should be kept under constant</w:t>
      </w:r>
      <w:r w:rsidRPr="00220414">
        <w:rPr>
          <w:rFonts w:ascii="Arial" w:hAnsi="Arial" w:eastAsia="Arial" w:cs="Arial"/>
          <w:color w:val="0563C1"/>
          <w:sz w:val="24"/>
          <w:szCs w:val="24"/>
        </w:rPr>
        <w:t xml:space="preserve"> </w:t>
      </w:r>
      <w:r w:rsidRPr="00220414">
        <w:rPr>
          <w:rFonts w:ascii="Arial" w:hAnsi="Arial" w:eastAsia="Arial" w:cs="Arial"/>
          <w:color w:val="000000"/>
          <w:sz w:val="24"/>
          <w:szCs w:val="24"/>
        </w:rPr>
        <w:t>review and consideration given to a referral to children’s social care for assessment for statutory services, if the child’s situation does not appear to be improving or is getting worse.</w:t>
      </w:r>
      <w:r w:rsidRPr="00220414" w:rsidR="00E758A7">
        <w:rPr>
          <w:sz w:val="24"/>
          <w:szCs w:val="24"/>
        </w:rPr>
        <w:t xml:space="preserve"> </w:t>
      </w:r>
      <w:r w:rsidRPr="00220414">
        <w:rPr>
          <w:rFonts w:ascii="Arial" w:hAnsi="Arial" w:eastAsia="Arial" w:cs="Arial"/>
          <w:sz w:val="24"/>
          <w:szCs w:val="24"/>
        </w:rPr>
        <w:t>Staff should be particularly alert to the potential need for early help for a child who:</w:t>
      </w:r>
    </w:p>
    <w:p w:rsidR="000904E2" w:rsidP="009A7D19" w:rsidRDefault="00B205BD" w14:paraId="3A396FA9" w14:textId="3371D853">
      <w:pPr>
        <w:spacing w:line="235" w:lineRule="auto"/>
        <w:ind w:left="720"/>
        <w:rPr>
          <w:sz w:val="24"/>
          <w:szCs w:val="24"/>
        </w:rPr>
      </w:pPr>
      <w:r w:rsidRPr="00220414">
        <w:rPr>
          <w:rFonts w:ascii="Arial" w:hAnsi="Arial" w:eastAsia="Arial" w:cs="Arial"/>
          <w:sz w:val="24"/>
          <w:szCs w:val="24"/>
        </w:rPr>
        <w:t>is disabled and has specific additional needs;</w:t>
      </w:r>
      <w:r w:rsidRPr="00220414" w:rsidR="00E758A7">
        <w:rPr>
          <w:sz w:val="24"/>
          <w:szCs w:val="24"/>
        </w:rPr>
        <w:t xml:space="preserve"> </w:t>
      </w:r>
      <w:r w:rsidRPr="00220414">
        <w:rPr>
          <w:rFonts w:ascii="Arial" w:hAnsi="Arial" w:eastAsia="Arial" w:cs="Arial"/>
          <w:sz w:val="24"/>
          <w:szCs w:val="24"/>
        </w:rPr>
        <w:t>has SEN (whether or not they have a statutory EHC plan);</w:t>
      </w:r>
      <w:r w:rsidRPr="00220414" w:rsidR="00E758A7">
        <w:rPr>
          <w:sz w:val="24"/>
          <w:szCs w:val="24"/>
        </w:rPr>
        <w:t xml:space="preserve"> </w:t>
      </w:r>
      <w:r w:rsidRPr="00220414">
        <w:rPr>
          <w:rFonts w:ascii="Arial" w:hAnsi="Arial" w:eastAsia="Arial" w:cs="Arial"/>
          <w:sz w:val="24"/>
          <w:szCs w:val="24"/>
        </w:rPr>
        <w:t>is a young carer;</w:t>
      </w:r>
      <w:r w:rsidRPr="00220414" w:rsidR="00E758A7">
        <w:rPr>
          <w:sz w:val="24"/>
          <w:szCs w:val="24"/>
        </w:rPr>
        <w:t xml:space="preserve"> </w:t>
      </w:r>
      <w:r w:rsidRPr="00220414">
        <w:rPr>
          <w:rFonts w:ascii="Arial" w:hAnsi="Arial" w:eastAsia="Arial" w:cs="Arial"/>
          <w:sz w:val="24"/>
          <w:szCs w:val="24"/>
        </w:rPr>
        <w:t>is showing signs of being drawn in to anti-social or criminal behaviour, including gang involvement and association with organised crime groups;</w:t>
      </w:r>
      <w:r w:rsidRPr="00220414" w:rsidR="00E758A7">
        <w:rPr>
          <w:rFonts w:ascii="Arial" w:hAnsi="Arial" w:eastAsia="Arial" w:cs="Arial"/>
          <w:sz w:val="24"/>
          <w:szCs w:val="24"/>
        </w:rPr>
        <w:t xml:space="preserve"> </w:t>
      </w:r>
      <w:r w:rsidRPr="00220414">
        <w:rPr>
          <w:rFonts w:ascii="Arial" w:hAnsi="Arial" w:eastAsia="Arial" w:cs="Arial"/>
          <w:sz w:val="24"/>
          <w:szCs w:val="24"/>
        </w:rPr>
        <w:t>is frequently missing/goes missing from care or from home;</w:t>
      </w:r>
      <w:r w:rsidR="00683B4A">
        <w:rPr>
          <w:sz w:val="24"/>
          <w:szCs w:val="24"/>
        </w:rPr>
        <w:t xml:space="preserve"> </w:t>
      </w:r>
      <w:r w:rsidRPr="00220414">
        <w:rPr>
          <w:rFonts w:ascii="Arial" w:hAnsi="Arial" w:eastAsia="Arial" w:cs="Arial"/>
          <w:sz w:val="24"/>
          <w:szCs w:val="24"/>
        </w:rPr>
        <w:t>is misusing drugs or alcohol themselves;</w:t>
      </w:r>
      <w:r w:rsidRPr="00220414" w:rsidR="00E758A7">
        <w:rPr>
          <w:sz w:val="24"/>
          <w:szCs w:val="24"/>
        </w:rPr>
        <w:t xml:space="preserve"> </w:t>
      </w:r>
      <w:r w:rsidRPr="00220414">
        <w:rPr>
          <w:rFonts w:ascii="Arial" w:hAnsi="Arial" w:eastAsia="Arial" w:cs="Arial"/>
          <w:sz w:val="24"/>
          <w:szCs w:val="24"/>
        </w:rPr>
        <w:t>is at risk of modern slavery, trafficking or exploitation;</w:t>
      </w:r>
      <w:r w:rsidRPr="00220414" w:rsidR="00E758A7">
        <w:rPr>
          <w:sz w:val="24"/>
          <w:szCs w:val="24"/>
        </w:rPr>
        <w:t xml:space="preserve"> </w:t>
      </w:r>
      <w:r w:rsidRPr="00220414">
        <w:rPr>
          <w:rFonts w:ascii="Arial" w:hAnsi="Arial" w:eastAsia="Arial" w:cs="Arial"/>
          <w:sz w:val="24"/>
          <w:szCs w:val="24"/>
        </w:rPr>
        <w:t>is in a family circumstance presenting challenges for the child, such as substance abuse, adult mental health problems or domestic abuse;</w:t>
      </w:r>
      <w:r w:rsidR="00683B4A">
        <w:rPr>
          <w:sz w:val="24"/>
          <w:szCs w:val="24"/>
        </w:rPr>
        <w:t xml:space="preserve"> </w:t>
      </w:r>
      <w:r w:rsidRPr="00220414">
        <w:rPr>
          <w:rFonts w:ascii="Arial" w:hAnsi="Arial" w:eastAsia="Arial" w:cs="Arial"/>
          <w:sz w:val="24"/>
          <w:szCs w:val="24"/>
        </w:rPr>
        <w:t>has returned home to their family from care;</w:t>
      </w:r>
      <w:bookmarkStart w:name="page15" w:id="13"/>
      <w:bookmarkEnd w:id="13"/>
      <w:r w:rsidR="00220414">
        <w:rPr>
          <w:rFonts w:ascii="Arial" w:hAnsi="Arial" w:eastAsia="Arial" w:cs="Arial"/>
          <w:sz w:val="24"/>
          <w:szCs w:val="24"/>
        </w:rPr>
        <w:t xml:space="preserve"> </w:t>
      </w:r>
      <w:r w:rsidRPr="00220414">
        <w:rPr>
          <w:rFonts w:ascii="Arial" w:hAnsi="Arial" w:eastAsia="Arial" w:cs="Arial"/>
          <w:sz w:val="24"/>
          <w:szCs w:val="24"/>
        </w:rPr>
        <w:t>is showing early signs of abuse and/or neglect;</w:t>
      </w:r>
      <w:r w:rsidRPr="00220414" w:rsidR="00220414">
        <w:rPr>
          <w:sz w:val="24"/>
          <w:szCs w:val="24"/>
        </w:rPr>
        <w:t xml:space="preserve"> </w:t>
      </w:r>
      <w:r w:rsidRPr="00220414">
        <w:rPr>
          <w:rFonts w:ascii="Arial" w:hAnsi="Arial" w:eastAsia="Arial" w:cs="Arial"/>
          <w:sz w:val="24"/>
          <w:szCs w:val="24"/>
        </w:rPr>
        <w:t>is at risk of being radicalised or exploited;</w:t>
      </w:r>
      <w:r w:rsidRPr="00220414" w:rsidR="00220414">
        <w:rPr>
          <w:sz w:val="24"/>
          <w:szCs w:val="24"/>
        </w:rPr>
        <w:t xml:space="preserve"> </w:t>
      </w:r>
      <w:r w:rsidRPr="00220414">
        <w:rPr>
          <w:rFonts w:ascii="Arial" w:hAnsi="Arial" w:eastAsia="Arial" w:cs="Arial"/>
          <w:sz w:val="24"/>
          <w:szCs w:val="24"/>
        </w:rPr>
        <w:t>is a privately fostered child.</w:t>
      </w:r>
    </w:p>
    <w:p w:rsidR="00683B4A" w:rsidP="000904E2" w:rsidRDefault="00683B4A" w14:paraId="2A944579" w14:textId="77777777">
      <w:pPr>
        <w:rPr>
          <w:sz w:val="24"/>
          <w:szCs w:val="24"/>
        </w:rPr>
      </w:pPr>
    </w:p>
    <w:p w:rsidRPr="00D07342" w:rsidR="000904E2" w:rsidP="000904E2" w:rsidRDefault="00B205BD" w14:paraId="4A17150E" w14:textId="77777777">
      <w:pPr>
        <w:rPr>
          <w:sz w:val="24"/>
          <w:szCs w:val="24"/>
        </w:rPr>
      </w:pPr>
      <w:r w:rsidRPr="00D07342">
        <w:rPr>
          <w:rFonts w:ascii="Arial" w:hAnsi="Arial" w:eastAsia="Arial" w:cs="Arial"/>
          <w:sz w:val="24"/>
          <w:szCs w:val="24"/>
        </w:rPr>
        <w:t>Children in need (section 17 of the Children Act 1989)</w:t>
      </w:r>
    </w:p>
    <w:p w:rsidRPr="00D07342" w:rsidR="000904E2" w:rsidP="000904E2" w:rsidRDefault="000904E2" w14:paraId="0A5B6F11" w14:textId="77777777">
      <w:pPr>
        <w:rPr>
          <w:sz w:val="24"/>
          <w:szCs w:val="24"/>
        </w:rPr>
      </w:pPr>
    </w:p>
    <w:p w:rsidRPr="00D07342" w:rsidR="000904E2" w:rsidP="000904E2" w:rsidRDefault="00B205BD" w14:paraId="6C4F164A" w14:textId="77777777">
      <w:pPr>
        <w:rPr>
          <w:sz w:val="24"/>
          <w:szCs w:val="24"/>
        </w:rPr>
      </w:pPr>
      <w:r w:rsidRPr="00D07342">
        <w:rPr>
          <w:rFonts w:ascii="Arial" w:hAnsi="Arial" w:eastAsia="Arial" w:cs="Arial"/>
          <w:sz w:val="24"/>
          <w:szCs w:val="24"/>
        </w:rPr>
        <w:t>A child in need is a child who is unlikely to achieve or maintain a reasonable level of health or development, or whose health and development is likely to be significantly or further impaired, without the provision of services; or a child who is disabled.</w:t>
      </w:r>
      <w:r w:rsidRPr="00D07342" w:rsidR="000904E2">
        <w:rPr>
          <w:sz w:val="24"/>
          <w:szCs w:val="24"/>
        </w:rPr>
        <w:t xml:space="preserve"> </w:t>
      </w:r>
      <w:r w:rsidRPr="00D07342">
        <w:rPr>
          <w:rFonts w:ascii="Arial" w:hAnsi="Arial" w:eastAsia="Arial" w:cs="Arial"/>
          <w:sz w:val="24"/>
          <w:szCs w:val="24"/>
        </w:rPr>
        <w:t>Local authorities are required to provide services for children in need for the purposes of safeguarding and promoting their welfare.</w:t>
      </w:r>
    </w:p>
    <w:p w:rsidRPr="00D07342" w:rsidR="000904E2" w:rsidP="000904E2" w:rsidRDefault="000904E2" w14:paraId="5C65CC30" w14:textId="77777777">
      <w:pPr>
        <w:rPr>
          <w:sz w:val="24"/>
          <w:szCs w:val="24"/>
        </w:rPr>
      </w:pPr>
    </w:p>
    <w:p w:rsidRPr="00D07342" w:rsidR="000904E2" w:rsidP="000904E2" w:rsidRDefault="00B205BD" w14:paraId="2B51E949" w14:textId="77777777">
      <w:pPr>
        <w:rPr>
          <w:sz w:val="24"/>
          <w:szCs w:val="24"/>
        </w:rPr>
      </w:pPr>
      <w:r w:rsidRPr="00D07342">
        <w:rPr>
          <w:rFonts w:ascii="Arial" w:hAnsi="Arial" w:eastAsia="Arial" w:cs="Arial"/>
          <w:sz w:val="24"/>
          <w:szCs w:val="24"/>
        </w:rPr>
        <w:t>Child at risk - suffering or likely to suffer significant harm (section 47 of the Children Act 1989)</w:t>
      </w:r>
    </w:p>
    <w:p w:rsidRPr="00D07342" w:rsidR="000904E2" w:rsidP="000904E2" w:rsidRDefault="000904E2" w14:paraId="4C74E096" w14:textId="77777777">
      <w:pPr>
        <w:rPr>
          <w:sz w:val="24"/>
          <w:szCs w:val="24"/>
        </w:rPr>
      </w:pPr>
    </w:p>
    <w:p w:rsidRPr="00D07342" w:rsidR="000B1E6E" w:rsidP="000904E2" w:rsidRDefault="00B205BD" w14:paraId="39758217" w14:textId="28A0B05E">
      <w:pPr>
        <w:rPr>
          <w:sz w:val="24"/>
          <w:szCs w:val="24"/>
        </w:rPr>
      </w:pPr>
      <w:r w:rsidRPr="00D07342">
        <w:rPr>
          <w:rFonts w:ascii="Arial" w:hAnsi="Arial" w:eastAsia="Arial" w:cs="Arial"/>
          <w:sz w:val="24"/>
          <w:szCs w:val="24"/>
        </w:rPr>
        <w:t>The LA, with the help of other organisations as appropriate, has a duty to make enquires under section 47 if they have reasonable cause to suspect that a child is suffering, or is likely to suffer, significant harm.</w:t>
      </w:r>
      <w:r w:rsidRPr="00D07342" w:rsidR="000904E2">
        <w:rPr>
          <w:sz w:val="24"/>
          <w:szCs w:val="24"/>
        </w:rPr>
        <w:t xml:space="preserve"> </w:t>
      </w:r>
      <w:r w:rsidRPr="00D07342">
        <w:rPr>
          <w:rFonts w:ascii="Arial" w:hAnsi="Arial" w:eastAsia="Arial" w:cs="Arial"/>
          <w:sz w:val="24"/>
          <w:szCs w:val="24"/>
        </w:rPr>
        <w:t>Such enquiries enable them to decide whether they should take any action to safeguard and promote the child’s welfare and must be initiated where there are concerns about maltreatment, including all forms of abuse and neglect, female genital mutilation or other so-called honour-based violence, and extra-familial threats like radicalisation and sexual exploitation.</w:t>
      </w:r>
      <w:r w:rsidRPr="00D07342" w:rsidR="000904E2">
        <w:rPr>
          <w:sz w:val="24"/>
          <w:szCs w:val="24"/>
        </w:rPr>
        <w:t xml:space="preserve"> </w:t>
      </w:r>
      <w:r w:rsidRPr="00D07342">
        <w:rPr>
          <w:rFonts w:ascii="Arial" w:hAnsi="Arial" w:eastAsia="Arial" w:cs="Arial"/>
          <w:sz w:val="24"/>
          <w:szCs w:val="24"/>
        </w:rPr>
        <w:t>The LA should make a decision, within one working day of a referral being made, about the type of response required and should let the referrer know the outcome.</w:t>
      </w:r>
    </w:p>
    <w:p w:rsidRPr="00D07342" w:rsidR="000B1E6E" w:rsidRDefault="000B1E6E" w14:paraId="6C0C7C87" w14:textId="77777777">
      <w:pPr>
        <w:spacing w:line="93" w:lineRule="exact"/>
        <w:rPr>
          <w:sz w:val="24"/>
          <w:szCs w:val="24"/>
        </w:rPr>
      </w:pPr>
    </w:p>
    <w:p w:rsidRPr="00D07342" w:rsidR="000B1E6E" w:rsidP="000904E2" w:rsidRDefault="00B205BD" w14:paraId="36122E85" w14:textId="77777777">
      <w:pPr>
        <w:rPr>
          <w:sz w:val="24"/>
          <w:szCs w:val="24"/>
        </w:rPr>
      </w:pPr>
      <w:r w:rsidRPr="00D07342">
        <w:rPr>
          <w:rFonts w:ascii="Arial" w:hAnsi="Arial" w:eastAsia="Arial" w:cs="Arial"/>
          <w:sz w:val="24"/>
          <w:szCs w:val="24"/>
        </w:rPr>
        <w:t>This includes determining whether:</w:t>
      </w:r>
    </w:p>
    <w:p w:rsidRPr="00D07342" w:rsidR="000B1E6E" w:rsidRDefault="000B1E6E" w14:paraId="728F784F" w14:textId="77777777">
      <w:pPr>
        <w:spacing w:line="159" w:lineRule="exact"/>
        <w:rPr>
          <w:sz w:val="24"/>
          <w:szCs w:val="24"/>
        </w:rPr>
      </w:pPr>
    </w:p>
    <w:p w:rsidR="00683B4A" w:rsidP="00683B4A" w:rsidRDefault="000904E2" w14:paraId="64AD487D" w14:textId="77777777">
      <w:pPr>
        <w:ind w:left="440"/>
        <w:rPr>
          <w:sz w:val="24"/>
          <w:szCs w:val="24"/>
        </w:rPr>
      </w:pPr>
      <w:r w:rsidRPr="00D07342">
        <w:rPr>
          <w:rFonts w:ascii="Arial" w:hAnsi="Arial" w:eastAsia="Arial" w:cs="Arial"/>
          <w:sz w:val="24"/>
          <w:szCs w:val="24"/>
        </w:rPr>
        <w:t>T</w:t>
      </w:r>
      <w:r w:rsidRPr="00D07342" w:rsidR="00B205BD">
        <w:rPr>
          <w:rFonts w:ascii="Arial" w:hAnsi="Arial" w:eastAsia="Arial" w:cs="Arial"/>
          <w:sz w:val="24"/>
          <w:szCs w:val="24"/>
        </w:rPr>
        <w:t>he child requires immediate protection and urgent action is required;</w:t>
      </w:r>
      <w:r w:rsidRPr="00D07342" w:rsidR="003C4DA2">
        <w:rPr>
          <w:sz w:val="24"/>
          <w:szCs w:val="24"/>
        </w:rPr>
        <w:t xml:space="preserve"> </w:t>
      </w:r>
      <w:r w:rsidRPr="00D07342" w:rsidR="00B205BD">
        <w:rPr>
          <w:rFonts w:ascii="Arial" w:hAnsi="Arial" w:eastAsia="Arial" w:cs="Arial"/>
          <w:sz w:val="24"/>
          <w:szCs w:val="24"/>
        </w:rPr>
        <w:t>whether the child is in need, and should be assessed under section 17;</w:t>
      </w:r>
      <w:r w:rsidRPr="00D07342" w:rsidR="003C4DA2">
        <w:rPr>
          <w:sz w:val="24"/>
          <w:szCs w:val="24"/>
        </w:rPr>
        <w:t xml:space="preserve"> </w:t>
      </w:r>
      <w:r w:rsidRPr="00D07342" w:rsidR="00B205BD">
        <w:rPr>
          <w:rFonts w:ascii="Arial" w:hAnsi="Arial" w:eastAsia="Arial" w:cs="Arial"/>
          <w:sz w:val="24"/>
          <w:szCs w:val="24"/>
        </w:rPr>
        <w:t>there is reasonable cause to suspect the child is suffering, or likely to suffer,</w:t>
      </w:r>
      <w:r w:rsidRPr="00D07342" w:rsidR="003C4DA2">
        <w:rPr>
          <w:sz w:val="24"/>
          <w:szCs w:val="24"/>
        </w:rPr>
        <w:t xml:space="preserve"> </w:t>
      </w:r>
      <w:r w:rsidRPr="00D07342" w:rsidR="00B205BD">
        <w:rPr>
          <w:rFonts w:ascii="Arial" w:hAnsi="Arial" w:eastAsia="Arial" w:cs="Arial"/>
          <w:sz w:val="24"/>
          <w:szCs w:val="24"/>
        </w:rPr>
        <w:t>significant harm, and whether enquiries must be made and the child assessed under section 47;</w:t>
      </w:r>
      <w:r w:rsidRPr="00D07342" w:rsidR="003C4DA2">
        <w:rPr>
          <w:sz w:val="24"/>
          <w:szCs w:val="24"/>
        </w:rPr>
        <w:t xml:space="preserve"> </w:t>
      </w:r>
      <w:r w:rsidRPr="00D07342" w:rsidR="00B205BD">
        <w:rPr>
          <w:rFonts w:ascii="Arial" w:hAnsi="Arial" w:eastAsia="Arial" w:cs="Arial"/>
          <w:sz w:val="24"/>
          <w:szCs w:val="24"/>
        </w:rPr>
        <w:t>any services are required by the child and family and what type of services; and</w:t>
      </w:r>
      <w:r w:rsidRPr="00D07342" w:rsidR="003C4DA2">
        <w:rPr>
          <w:sz w:val="24"/>
          <w:szCs w:val="24"/>
        </w:rPr>
        <w:t xml:space="preserve"> </w:t>
      </w:r>
      <w:r w:rsidRPr="00D07342" w:rsidR="00B205BD">
        <w:rPr>
          <w:rFonts w:ascii="Arial" w:hAnsi="Arial" w:eastAsia="Arial" w:cs="Arial"/>
          <w:sz w:val="24"/>
          <w:szCs w:val="24"/>
        </w:rPr>
        <w:t xml:space="preserve">further </w:t>
      </w:r>
      <w:r w:rsidRPr="00D07342" w:rsidR="00B205BD">
        <w:rPr>
          <w:rFonts w:ascii="Arial" w:hAnsi="Arial" w:eastAsia="Arial" w:cs="Arial"/>
          <w:sz w:val="24"/>
          <w:szCs w:val="24"/>
        </w:rPr>
        <w:lastRenderedPageBreak/>
        <w:t>specialist assessments are required in order to help the local authority to decide what further action to take.</w:t>
      </w:r>
      <w:r w:rsidRPr="00D07342" w:rsidR="00D07342">
        <w:rPr>
          <w:sz w:val="24"/>
          <w:szCs w:val="24"/>
        </w:rPr>
        <w:t xml:space="preserve"> </w:t>
      </w:r>
      <w:r w:rsidRPr="00D07342" w:rsidR="00B205BD">
        <w:rPr>
          <w:rFonts w:ascii="Arial" w:hAnsi="Arial" w:eastAsia="Arial" w:cs="Arial"/>
          <w:sz w:val="24"/>
          <w:szCs w:val="24"/>
        </w:rPr>
        <w:t>The referrer should follow up if this information is not forthcoming.</w:t>
      </w:r>
    </w:p>
    <w:p w:rsidR="00683B4A" w:rsidP="00683B4A" w:rsidRDefault="00683B4A" w14:paraId="041511D9" w14:textId="77777777">
      <w:pPr>
        <w:rPr>
          <w:sz w:val="24"/>
          <w:szCs w:val="24"/>
        </w:rPr>
      </w:pPr>
    </w:p>
    <w:p w:rsidRPr="004559A0" w:rsidR="000B1E6E" w:rsidP="00683B4A" w:rsidRDefault="00B205BD" w14:paraId="27700CCD" w14:textId="39B8DD78">
      <w:pPr>
        <w:rPr>
          <w:sz w:val="24"/>
          <w:szCs w:val="24"/>
        </w:rPr>
      </w:pPr>
      <w:r w:rsidRPr="004559A0">
        <w:rPr>
          <w:rFonts w:ascii="Arial" w:hAnsi="Arial" w:eastAsia="Arial" w:cs="Arial"/>
          <w:sz w:val="24"/>
          <w:szCs w:val="24"/>
        </w:rPr>
        <w:t>Children with additional needs</w:t>
      </w:r>
    </w:p>
    <w:p w:rsidRPr="004559A0" w:rsidR="00683B4A" w:rsidP="00683B4A" w:rsidRDefault="00683B4A" w14:paraId="08A37A55" w14:textId="77777777">
      <w:pPr>
        <w:spacing w:line="233" w:lineRule="auto"/>
        <w:ind w:right="620"/>
        <w:rPr>
          <w:sz w:val="24"/>
          <w:szCs w:val="24"/>
        </w:rPr>
      </w:pPr>
    </w:p>
    <w:p w:rsidRPr="004559A0" w:rsidR="000B1E6E" w:rsidP="004559A0" w:rsidRDefault="00B205BD" w14:paraId="642CAD50" w14:textId="142529BD">
      <w:pPr>
        <w:spacing w:line="233" w:lineRule="auto"/>
        <w:ind w:right="620"/>
        <w:rPr>
          <w:sz w:val="24"/>
          <w:szCs w:val="24"/>
        </w:rPr>
      </w:pPr>
      <w:r w:rsidRPr="004559A0">
        <w:rPr>
          <w:rFonts w:ascii="Arial" w:hAnsi="Arial" w:eastAsia="Arial" w:cs="Arial"/>
          <w:sz w:val="24"/>
          <w:szCs w:val="24"/>
        </w:rPr>
        <w:t xml:space="preserve">Ghyll Royd School and Pre-School recognises that while all children have a right to be safe, some children may be more vulnerable to abuse </w:t>
      </w:r>
      <w:r w:rsidRPr="004559A0" w:rsidR="00EC2206">
        <w:rPr>
          <w:rFonts w:ascii="Arial" w:hAnsi="Arial" w:eastAsia="Arial" w:cs="Arial"/>
          <w:sz w:val="24"/>
          <w:szCs w:val="24"/>
        </w:rPr>
        <w:t>e.g. Those</w:t>
      </w:r>
      <w:r w:rsidRPr="004559A0">
        <w:rPr>
          <w:rFonts w:ascii="Arial" w:hAnsi="Arial" w:eastAsia="Arial" w:cs="Arial"/>
          <w:sz w:val="24"/>
          <w:szCs w:val="24"/>
        </w:rPr>
        <w:t xml:space="preserve"> with a disability or special educational need, those living with domestic violence or drug/alcohol abusing parents, etc.</w:t>
      </w:r>
      <w:bookmarkStart w:name="page16" w:id="14"/>
      <w:bookmarkEnd w:id="14"/>
      <w:r w:rsidRPr="004559A0" w:rsidR="004559A0">
        <w:rPr>
          <w:rFonts w:ascii="Arial" w:hAnsi="Arial" w:eastAsia="Arial" w:cs="Arial"/>
          <w:sz w:val="24"/>
          <w:szCs w:val="24"/>
        </w:rPr>
        <w:t xml:space="preserve"> </w:t>
      </w:r>
      <w:r w:rsidRPr="004559A0">
        <w:rPr>
          <w:rFonts w:ascii="Arial" w:hAnsi="Arial" w:eastAsia="Arial" w:cs="Arial"/>
          <w:sz w:val="24"/>
          <w:szCs w:val="24"/>
        </w:rPr>
        <w:t>When the school is considering excluding, fixed term or permanently, a vulnerable pupil and/or a pupil who is either subject to a S47 or S17 Child Protection plan or there is an existing child protection file, we will call a multi-agency risk-assessment meeting prior to making the decision to exclude. In the event of a one-off serious incident resulting in an immediate decision to exclude, the risk assessment must be completed prior to convening a meeting of the Governing body.</w:t>
      </w:r>
    </w:p>
    <w:p w:rsidR="000B1E6E" w:rsidRDefault="000B1E6E" w14:paraId="2101BD17" w14:textId="77777777">
      <w:pPr>
        <w:spacing w:line="115" w:lineRule="exact"/>
        <w:rPr>
          <w:sz w:val="20"/>
          <w:szCs w:val="20"/>
        </w:rPr>
      </w:pPr>
    </w:p>
    <w:p w:rsidR="00532AB6" w:rsidP="00532AB6" w:rsidRDefault="00532AB6" w14:paraId="229B07FA" w14:textId="77777777">
      <w:pPr>
        <w:rPr>
          <w:rFonts w:ascii="Arial" w:hAnsi="Arial" w:eastAsia="Arial" w:cs="Arial"/>
          <w:b/>
          <w:bCs/>
          <w:sz w:val="23"/>
          <w:szCs w:val="23"/>
        </w:rPr>
      </w:pPr>
    </w:p>
    <w:p w:rsidRPr="00B95158" w:rsidR="000B1E6E" w:rsidP="00532AB6" w:rsidRDefault="00B205BD" w14:paraId="5ABFEBD4" w14:textId="5373F56C">
      <w:pPr>
        <w:rPr>
          <w:sz w:val="24"/>
          <w:szCs w:val="24"/>
        </w:rPr>
      </w:pPr>
      <w:r w:rsidRPr="00B95158">
        <w:rPr>
          <w:rFonts w:ascii="Arial" w:hAnsi="Arial" w:eastAsia="Arial" w:cs="Arial"/>
          <w:sz w:val="24"/>
          <w:szCs w:val="24"/>
        </w:rPr>
        <w:t>MAKING A REFERRAL</w:t>
      </w:r>
    </w:p>
    <w:p w:rsidRPr="00B95158" w:rsidR="00532AB6" w:rsidP="00532AB6" w:rsidRDefault="00532AB6" w14:paraId="1C3D9EE1" w14:textId="77777777">
      <w:pPr>
        <w:spacing w:line="230" w:lineRule="auto"/>
        <w:ind w:right="800"/>
        <w:rPr>
          <w:sz w:val="24"/>
          <w:szCs w:val="24"/>
        </w:rPr>
      </w:pPr>
    </w:p>
    <w:p w:rsidRPr="00B95158" w:rsidR="000B1E6E" w:rsidP="00532AB6" w:rsidRDefault="00B205BD" w14:paraId="0979BC9E" w14:textId="4F700C5E">
      <w:pPr>
        <w:spacing w:line="230" w:lineRule="auto"/>
        <w:ind w:right="800"/>
        <w:rPr>
          <w:sz w:val="24"/>
          <w:szCs w:val="24"/>
        </w:rPr>
      </w:pPr>
      <w:r w:rsidRPr="00B95158">
        <w:rPr>
          <w:rFonts w:ascii="Arial" w:hAnsi="Arial" w:eastAsia="Arial" w:cs="Arial"/>
          <w:sz w:val="24"/>
          <w:szCs w:val="24"/>
        </w:rPr>
        <w:t>Referrals should be made by telephone, by the DSL to Children’s Social Care; however, anyone can make a referral.</w:t>
      </w:r>
      <w:r w:rsidRPr="00B95158" w:rsidR="00532AB6">
        <w:rPr>
          <w:sz w:val="24"/>
          <w:szCs w:val="24"/>
        </w:rPr>
        <w:t xml:space="preserve"> </w:t>
      </w:r>
      <w:r w:rsidRPr="00B95158">
        <w:rPr>
          <w:rFonts w:ascii="Arial" w:hAnsi="Arial" w:eastAsia="Arial" w:cs="Arial"/>
          <w:sz w:val="24"/>
          <w:szCs w:val="24"/>
        </w:rPr>
        <w:t>Parental consent is not required to make a referral.</w:t>
      </w:r>
      <w:r w:rsidRPr="00B95158" w:rsidR="00532AB6">
        <w:rPr>
          <w:sz w:val="24"/>
          <w:szCs w:val="24"/>
        </w:rPr>
        <w:t xml:space="preserve"> </w:t>
      </w:r>
      <w:r w:rsidRPr="00B95158">
        <w:rPr>
          <w:rFonts w:ascii="Arial" w:hAnsi="Arial" w:eastAsia="Arial" w:cs="Arial"/>
          <w:sz w:val="24"/>
          <w:szCs w:val="24"/>
        </w:rPr>
        <w:t>If a crime has been committed this should also be reported to the police immediately.</w:t>
      </w:r>
      <w:r w:rsidRPr="00B95158" w:rsidR="00532AB6">
        <w:rPr>
          <w:sz w:val="24"/>
          <w:szCs w:val="24"/>
        </w:rPr>
        <w:t xml:space="preserve"> </w:t>
      </w:r>
      <w:r w:rsidRPr="00B95158">
        <w:rPr>
          <w:rFonts w:ascii="Arial" w:hAnsi="Arial" w:eastAsia="Arial" w:cs="Arial"/>
          <w:sz w:val="24"/>
          <w:szCs w:val="24"/>
        </w:rPr>
        <w:t xml:space="preserve">The telephone referral must be followed up within 24 hours using the </w:t>
      </w:r>
      <w:r w:rsidRPr="00B95158">
        <w:rPr>
          <w:rFonts w:ascii="Arial" w:hAnsi="Arial" w:eastAsia="Arial" w:cs="Arial"/>
          <w:color w:val="0563C1"/>
          <w:sz w:val="24"/>
          <w:szCs w:val="24"/>
          <w:u w:val="single"/>
        </w:rPr>
        <w:t>MARF</w:t>
      </w:r>
      <w:r w:rsidRPr="00B95158">
        <w:rPr>
          <w:rFonts w:ascii="Arial" w:hAnsi="Arial" w:eastAsia="Arial" w:cs="Arial"/>
          <w:sz w:val="24"/>
          <w:szCs w:val="24"/>
        </w:rPr>
        <w:t xml:space="preserve"> (Multi Agency Referral Form) available online on the Bradford SCB website.</w:t>
      </w:r>
      <w:r w:rsidRPr="00B95158" w:rsidR="00532AB6">
        <w:rPr>
          <w:sz w:val="24"/>
          <w:szCs w:val="24"/>
        </w:rPr>
        <w:t xml:space="preserve"> </w:t>
      </w:r>
      <w:r w:rsidRPr="00B95158">
        <w:rPr>
          <w:rFonts w:ascii="Arial" w:hAnsi="Arial" w:eastAsia="Arial" w:cs="Arial"/>
          <w:sz w:val="24"/>
          <w:szCs w:val="24"/>
        </w:rPr>
        <w:t>Where a child already has a social worker, the referral should indicate that fact and the social worker should also be informed.</w:t>
      </w:r>
      <w:r w:rsidRPr="00B95158" w:rsidR="00532AB6">
        <w:rPr>
          <w:sz w:val="24"/>
          <w:szCs w:val="24"/>
        </w:rPr>
        <w:t xml:space="preserve"> </w:t>
      </w:r>
      <w:r w:rsidRPr="00B95158">
        <w:rPr>
          <w:rFonts w:ascii="Arial" w:hAnsi="Arial" w:eastAsia="Arial" w:cs="Arial"/>
          <w:sz w:val="24"/>
          <w:szCs w:val="24"/>
        </w:rPr>
        <w:t>If social workers decide to carry out a statutory assessment, staff, supported by the DSL (or deputy) should do everything they can to support that as required.</w:t>
      </w:r>
      <w:r w:rsidRPr="00B95158" w:rsidR="00532AB6">
        <w:rPr>
          <w:sz w:val="24"/>
          <w:szCs w:val="24"/>
        </w:rPr>
        <w:t xml:space="preserve"> </w:t>
      </w:r>
      <w:r w:rsidRPr="00B95158">
        <w:rPr>
          <w:rFonts w:ascii="Arial" w:hAnsi="Arial" w:eastAsia="Arial" w:cs="Arial"/>
          <w:sz w:val="24"/>
          <w:szCs w:val="24"/>
        </w:rPr>
        <w:t>If, after a referral, the child’s situation does not appear to be improving, the referrer should consider following local escalation procedures to ensure their concerns have been addressed and, most importantly, that the child’s situation improves.</w:t>
      </w:r>
    </w:p>
    <w:p w:rsidR="000B1E6E" w:rsidRDefault="000B1E6E" w14:paraId="1E459D97" w14:textId="200E49BF">
      <w:pPr>
        <w:spacing w:line="200" w:lineRule="exact"/>
        <w:rPr>
          <w:sz w:val="20"/>
          <w:szCs w:val="20"/>
        </w:rPr>
      </w:pPr>
    </w:p>
    <w:p w:rsidR="000B1E6E" w:rsidRDefault="000B1E6E" w14:paraId="6FBB796D" w14:textId="5AC3660A">
      <w:pPr>
        <w:spacing w:line="247" w:lineRule="exact"/>
        <w:rPr>
          <w:sz w:val="20"/>
          <w:szCs w:val="20"/>
        </w:rPr>
      </w:pPr>
    </w:p>
    <w:p w:rsidR="000B1E6E" w:rsidRDefault="000B1E6E" w14:paraId="239BD22C" w14:textId="49853348">
      <w:pPr>
        <w:spacing w:line="200" w:lineRule="exact"/>
        <w:rPr>
          <w:sz w:val="20"/>
          <w:szCs w:val="20"/>
        </w:rPr>
      </w:pPr>
    </w:p>
    <w:p w:rsidR="000B1E6E" w:rsidRDefault="000B1E6E" w14:paraId="2BDA995C" w14:textId="2A9FEB5E">
      <w:pPr>
        <w:spacing w:line="200" w:lineRule="exact"/>
        <w:rPr>
          <w:sz w:val="20"/>
          <w:szCs w:val="20"/>
        </w:rPr>
      </w:pPr>
    </w:p>
    <w:p w:rsidR="000B1E6E" w:rsidRDefault="000B1E6E" w14:paraId="7C3A1AD0" w14:textId="795E0FAA">
      <w:pPr>
        <w:spacing w:line="200" w:lineRule="exact"/>
        <w:rPr>
          <w:sz w:val="20"/>
          <w:szCs w:val="20"/>
        </w:rPr>
      </w:pPr>
    </w:p>
    <w:p w:rsidR="000B1E6E" w:rsidRDefault="000B1E6E" w14:paraId="5C2386D6" w14:textId="729C5CE5">
      <w:pPr>
        <w:spacing w:line="200" w:lineRule="exact"/>
        <w:rPr>
          <w:sz w:val="20"/>
          <w:szCs w:val="20"/>
        </w:rPr>
      </w:pPr>
    </w:p>
    <w:p w:rsidR="000B1E6E" w:rsidRDefault="000B1E6E" w14:paraId="59F8A186" w14:textId="77777777">
      <w:pPr>
        <w:spacing w:line="200" w:lineRule="exact"/>
        <w:rPr>
          <w:sz w:val="20"/>
          <w:szCs w:val="20"/>
        </w:rPr>
      </w:pPr>
    </w:p>
    <w:p w:rsidR="000B1E6E" w:rsidRDefault="000B1E6E" w14:paraId="32596D18" w14:textId="77777777">
      <w:pPr>
        <w:spacing w:line="200" w:lineRule="exact"/>
        <w:rPr>
          <w:sz w:val="20"/>
          <w:szCs w:val="20"/>
        </w:rPr>
      </w:pPr>
    </w:p>
    <w:p w:rsidR="000B1E6E" w:rsidRDefault="000B1E6E" w14:paraId="2BBAFC46" w14:textId="77777777">
      <w:pPr>
        <w:spacing w:line="200" w:lineRule="exact"/>
        <w:rPr>
          <w:sz w:val="20"/>
          <w:szCs w:val="20"/>
        </w:rPr>
      </w:pPr>
    </w:p>
    <w:p w:rsidR="000B1E6E" w:rsidRDefault="000B1E6E" w14:paraId="3F6CD901" w14:textId="77777777">
      <w:pPr>
        <w:spacing w:line="200" w:lineRule="exact"/>
        <w:rPr>
          <w:sz w:val="20"/>
          <w:szCs w:val="20"/>
        </w:rPr>
      </w:pPr>
    </w:p>
    <w:p w:rsidR="000B1E6E" w:rsidRDefault="000B1E6E" w14:paraId="4DCDD175" w14:textId="77777777">
      <w:pPr>
        <w:spacing w:line="200" w:lineRule="exact"/>
        <w:rPr>
          <w:sz w:val="20"/>
          <w:szCs w:val="20"/>
        </w:rPr>
      </w:pPr>
    </w:p>
    <w:p w:rsidR="000B1E6E" w:rsidRDefault="000B1E6E" w14:paraId="6BE94407" w14:textId="77777777">
      <w:pPr>
        <w:spacing w:line="200" w:lineRule="exact"/>
        <w:rPr>
          <w:sz w:val="20"/>
          <w:szCs w:val="20"/>
        </w:rPr>
      </w:pPr>
    </w:p>
    <w:p w:rsidR="000B1E6E" w:rsidRDefault="000B1E6E" w14:paraId="6EE3A82B" w14:textId="77777777">
      <w:pPr>
        <w:spacing w:line="200" w:lineRule="exact"/>
        <w:rPr>
          <w:sz w:val="20"/>
          <w:szCs w:val="20"/>
        </w:rPr>
      </w:pPr>
    </w:p>
    <w:p w:rsidR="000B1E6E" w:rsidRDefault="000B1E6E" w14:paraId="2EB75B8E" w14:textId="77777777">
      <w:pPr>
        <w:spacing w:line="200" w:lineRule="exact"/>
        <w:rPr>
          <w:sz w:val="20"/>
          <w:szCs w:val="20"/>
        </w:rPr>
      </w:pPr>
    </w:p>
    <w:p w:rsidR="000B1E6E" w:rsidRDefault="000B1E6E" w14:paraId="4B4019A5" w14:textId="77777777">
      <w:pPr>
        <w:spacing w:line="200" w:lineRule="exact"/>
        <w:rPr>
          <w:sz w:val="20"/>
          <w:szCs w:val="20"/>
        </w:rPr>
      </w:pPr>
    </w:p>
    <w:p w:rsidR="000B1E6E" w:rsidRDefault="000B1E6E" w14:paraId="7524BE95" w14:textId="77777777">
      <w:pPr>
        <w:spacing w:line="200" w:lineRule="exact"/>
        <w:rPr>
          <w:sz w:val="20"/>
          <w:szCs w:val="20"/>
        </w:rPr>
      </w:pPr>
    </w:p>
    <w:p w:rsidR="000B1E6E" w:rsidRDefault="000B1E6E" w14:paraId="1DB04CB2" w14:textId="77777777">
      <w:pPr>
        <w:spacing w:line="200" w:lineRule="exact"/>
        <w:rPr>
          <w:sz w:val="20"/>
          <w:szCs w:val="20"/>
        </w:rPr>
      </w:pPr>
    </w:p>
    <w:p w:rsidR="000B1E6E" w:rsidRDefault="000B1E6E" w14:paraId="0F7B182B" w14:textId="77777777">
      <w:pPr>
        <w:spacing w:line="200" w:lineRule="exact"/>
        <w:rPr>
          <w:sz w:val="20"/>
          <w:szCs w:val="20"/>
        </w:rPr>
      </w:pPr>
    </w:p>
    <w:p w:rsidR="000B1E6E" w:rsidRDefault="000B1E6E" w14:paraId="005AD263" w14:textId="77777777">
      <w:pPr>
        <w:spacing w:line="200" w:lineRule="exact"/>
        <w:rPr>
          <w:sz w:val="20"/>
          <w:szCs w:val="20"/>
        </w:rPr>
      </w:pPr>
    </w:p>
    <w:p w:rsidR="000B1E6E" w:rsidRDefault="000B1E6E" w14:paraId="3745CC40" w14:textId="77777777">
      <w:pPr>
        <w:spacing w:line="200" w:lineRule="exact"/>
        <w:rPr>
          <w:sz w:val="20"/>
          <w:szCs w:val="20"/>
        </w:rPr>
      </w:pPr>
    </w:p>
    <w:p w:rsidR="000B1E6E" w:rsidRDefault="000B1E6E" w14:paraId="0BB97425" w14:textId="77777777">
      <w:pPr>
        <w:spacing w:line="200" w:lineRule="exact"/>
        <w:rPr>
          <w:sz w:val="20"/>
          <w:szCs w:val="20"/>
        </w:rPr>
      </w:pPr>
    </w:p>
    <w:p w:rsidR="000B1E6E" w:rsidRDefault="000B1E6E" w14:paraId="64A9567A" w14:textId="77777777">
      <w:pPr>
        <w:spacing w:line="200" w:lineRule="exact"/>
        <w:rPr>
          <w:sz w:val="20"/>
          <w:szCs w:val="20"/>
        </w:rPr>
      </w:pPr>
    </w:p>
    <w:p w:rsidR="000B1E6E" w:rsidRDefault="000B1E6E" w14:paraId="4F677883" w14:textId="77777777">
      <w:pPr>
        <w:spacing w:line="200" w:lineRule="exact"/>
        <w:rPr>
          <w:sz w:val="20"/>
          <w:szCs w:val="20"/>
        </w:rPr>
      </w:pPr>
    </w:p>
    <w:p w:rsidR="000B1E6E" w:rsidRDefault="000B1E6E" w14:paraId="4F870C89" w14:textId="77777777">
      <w:pPr>
        <w:spacing w:line="200" w:lineRule="exact"/>
        <w:rPr>
          <w:sz w:val="20"/>
          <w:szCs w:val="20"/>
        </w:rPr>
      </w:pPr>
    </w:p>
    <w:p w:rsidR="000B1E6E" w:rsidRDefault="000B1E6E" w14:paraId="0AF8C089" w14:textId="77777777">
      <w:pPr>
        <w:spacing w:line="200" w:lineRule="exact"/>
        <w:rPr>
          <w:sz w:val="20"/>
          <w:szCs w:val="20"/>
        </w:rPr>
      </w:pPr>
    </w:p>
    <w:p w:rsidR="000B1E6E" w:rsidRDefault="000B1E6E" w14:paraId="03FEF64E" w14:textId="77777777">
      <w:pPr>
        <w:spacing w:line="200" w:lineRule="exact"/>
        <w:rPr>
          <w:sz w:val="20"/>
          <w:szCs w:val="20"/>
        </w:rPr>
      </w:pPr>
    </w:p>
    <w:p w:rsidR="000B1E6E" w:rsidRDefault="000B1E6E" w14:paraId="673BBA18" w14:textId="41CDB64D">
      <w:pPr>
        <w:spacing w:line="200" w:lineRule="exact"/>
        <w:rPr>
          <w:sz w:val="20"/>
          <w:szCs w:val="20"/>
        </w:rPr>
      </w:pPr>
    </w:p>
    <w:p w:rsidR="000B1E6E" w:rsidRDefault="000B1E6E" w14:paraId="795F078D" w14:textId="77777777">
      <w:pPr>
        <w:spacing w:line="200" w:lineRule="exact"/>
        <w:rPr>
          <w:sz w:val="20"/>
          <w:szCs w:val="20"/>
        </w:rPr>
      </w:pPr>
    </w:p>
    <w:p w:rsidR="000B1E6E" w:rsidRDefault="000B1E6E" w14:paraId="4DB1AE73" w14:textId="77777777">
      <w:pPr>
        <w:spacing w:line="200" w:lineRule="exact"/>
        <w:rPr>
          <w:sz w:val="20"/>
          <w:szCs w:val="20"/>
        </w:rPr>
      </w:pPr>
    </w:p>
    <w:p w:rsidR="000F5882" w:rsidP="000F5882" w:rsidRDefault="000F5882" w14:paraId="743CDDED" w14:textId="77777777">
      <w:pPr>
        <w:ind w:left="440"/>
        <w:rPr>
          <w:sz w:val="20"/>
          <w:szCs w:val="20"/>
        </w:rPr>
      </w:pPr>
      <w:r>
        <w:rPr>
          <w:rFonts w:ascii="Arial" w:hAnsi="Arial" w:eastAsia="Arial" w:cs="Arial"/>
          <w:b/>
          <w:bCs/>
          <w:sz w:val="23"/>
          <w:szCs w:val="23"/>
        </w:rPr>
        <w:t>FLOWCHART OF IN-SCHOOL PROCEDURES (Updated from KCSIE 2020)</w:t>
      </w:r>
    </w:p>
    <w:p w:rsidR="000F5882" w:rsidP="000F5882" w:rsidRDefault="000F5882" w14:paraId="5E1AC9B4" w14:textId="77777777">
      <w:pPr>
        <w:spacing w:line="20" w:lineRule="exact"/>
        <w:rPr>
          <w:sz w:val="20"/>
          <w:szCs w:val="20"/>
        </w:rPr>
      </w:pPr>
    </w:p>
    <w:p w:rsidR="000B1E6E" w:rsidRDefault="000F5882" w14:paraId="347E3FEE" w14:textId="751049EE">
      <w:pPr>
        <w:spacing w:line="200" w:lineRule="exact"/>
        <w:rPr>
          <w:sz w:val="20"/>
          <w:szCs w:val="20"/>
        </w:rPr>
      </w:pPr>
      <w:r>
        <w:rPr>
          <w:noProof/>
          <w:sz w:val="20"/>
          <w:szCs w:val="20"/>
        </w:rPr>
        <w:drawing>
          <wp:anchor distT="0" distB="0" distL="114300" distR="114300" simplePos="0" relativeHeight="251660288" behindDoc="1" locked="0" layoutInCell="0" allowOverlap="1" wp14:anchorId="0CEC40BD" wp14:editId="4188FAFA">
            <wp:simplePos x="0" y="0"/>
            <wp:positionH relativeFrom="column">
              <wp:posOffset>-546100</wp:posOffset>
            </wp:positionH>
            <wp:positionV relativeFrom="paragraph">
              <wp:posOffset>238125</wp:posOffset>
            </wp:positionV>
            <wp:extent cx="6944995" cy="806450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6944995" cy="8064500"/>
                    </a:xfrm>
                    <a:prstGeom prst="rect">
                      <a:avLst/>
                    </a:prstGeom>
                    <a:noFill/>
                  </pic:spPr>
                </pic:pic>
              </a:graphicData>
            </a:graphic>
            <wp14:sizeRelH relativeFrom="margin">
              <wp14:pctWidth>0</wp14:pctWidth>
            </wp14:sizeRelH>
            <wp14:sizeRelV relativeFrom="margin">
              <wp14:pctHeight>0</wp14:pctHeight>
            </wp14:sizeRelV>
          </wp:anchor>
        </w:drawing>
      </w:r>
    </w:p>
    <w:p w:rsidR="000B1E6E" w:rsidRDefault="000B1E6E" w14:paraId="6A67523E" w14:textId="7C69773D">
      <w:pPr>
        <w:spacing w:line="200" w:lineRule="exact"/>
        <w:rPr>
          <w:sz w:val="20"/>
          <w:szCs w:val="20"/>
        </w:rPr>
      </w:pPr>
    </w:p>
    <w:p w:rsidR="000B1E6E" w:rsidRDefault="000B1E6E" w14:paraId="18CB0AFD" w14:textId="74A6A1E2">
      <w:pPr>
        <w:spacing w:line="200" w:lineRule="exact"/>
        <w:rPr>
          <w:sz w:val="20"/>
          <w:szCs w:val="20"/>
        </w:rPr>
      </w:pPr>
    </w:p>
    <w:p w:rsidRPr="00B95158" w:rsidR="000B1E6E" w:rsidP="00B95158" w:rsidRDefault="000B1E6E" w14:paraId="1AE338E0" w14:textId="4E567E85">
      <w:pPr>
        <w:ind w:right="440"/>
        <w:jc w:val="right"/>
        <w:rPr>
          <w:sz w:val="20"/>
          <w:szCs w:val="20"/>
        </w:rPr>
        <w:sectPr w:rsidRPr="00B95158" w:rsidR="000B1E6E">
          <w:pgSz w:w="12240" w:h="15840" w:orient="portrait"/>
          <w:pgMar w:top="1361" w:right="1440" w:bottom="378" w:left="1440" w:header="0" w:footer="0" w:gutter="0"/>
          <w:cols w:equalWidth="0" w:space="720">
            <w:col w:w="9360"/>
          </w:cols>
        </w:sectPr>
      </w:pPr>
    </w:p>
    <w:p w:rsidRPr="00622DB2" w:rsidR="00EA3263" w:rsidP="00EA3263" w:rsidRDefault="00B205BD" w14:paraId="78376363" w14:textId="77777777">
      <w:pPr>
        <w:rPr>
          <w:sz w:val="24"/>
          <w:szCs w:val="24"/>
        </w:rPr>
      </w:pPr>
      <w:bookmarkStart w:name="page17" w:id="15"/>
      <w:bookmarkEnd w:id="15"/>
      <w:r w:rsidRPr="00622DB2">
        <w:rPr>
          <w:rFonts w:ascii="Arial" w:hAnsi="Arial" w:eastAsia="Arial" w:cs="Arial"/>
          <w:sz w:val="24"/>
          <w:szCs w:val="24"/>
        </w:rPr>
        <w:lastRenderedPageBreak/>
        <w:t>WHAT TO DO IF A CHILD MAKES A DISCLOSURE</w:t>
      </w:r>
    </w:p>
    <w:p w:rsidRPr="00622DB2" w:rsidR="00EA3263" w:rsidP="00EA3263" w:rsidRDefault="00EA3263" w14:paraId="37EFBA2B" w14:textId="77777777">
      <w:pPr>
        <w:rPr>
          <w:sz w:val="24"/>
          <w:szCs w:val="24"/>
        </w:rPr>
      </w:pPr>
    </w:p>
    <w:p w:rsidRPr="00622DB2" w:rsidR="004356B1" w:rsidP="00EA3263" w:rsidRDefault="00B205BD" w14:paraId="6DC590F1" w14:textId="77777777">
      <w:pPr>
        <w:rPr>
          <w:rFonts w:ascii="Arial" w:hAnsi="Arial" w:eastAsia="Arial" w:cs="Arial"/>
          <w:sz w:val="24"/>
          <w:szCs w:val="24"/>
        </w:rPr>
      </w:pPr>
      <w:r w:rsidRPr="00622DB2">
        <w:rPr>
          <w:rFonts w:ascii="Arial" w:hAnsi="Arial" w:eastAsia="Arial" w:cs="Arial"/>
          <w:sz w:val="24"/>
          <w:szCs w:val="24"/>
        </w:rPr>
        <w:t>It is not education staff’s role to seek disclosures. Their role is to</w:t>
      </w:r>
      <w:r w:rsidRPr="00622DB2" w:rsidR="004356B1">
        <w:rPr>
          <w:rFonts w:ascii="Arial" w:hAnsi="Arial" w:eastAsia="Arial" w:cs="Arial"/>
          <w:sz w:val="24"/>
          <w:szCs w:val="24"/>
        </w:rPr>
        <w:t>:</w:t>
      </w:r>
      <w:r w:rsidRPr="00622DB2">
        <w:rPr>
          <w:rFonts w:ascii="Arial" w:hAnsi="Arial" w:eastAsia="Arial" w:cs="Arial"/>
          <w:sz w:val="24"/>
          <w:szCs w:val="24"/>
        </w:rPr>
        <w:t xml:space="preserve"> </w:t>
      </w:r>
    </w:p>
    <w:p w:rsidRPr="00622DB2" w:rsidR="004356B1" w:rsidP="001C7FB0" w:rsidRDefault="001C7FB0" w14:paraId="32718F1D" w14:textId="30C16CD5">
      <w:pPr>
        <w:ind w:left="720"/>
        <w:rPr>
          <w:sz w:val="24"/>
          <w:szCs w:val="24"/>
        </w:rPr>
      </w:pPr>
      <w:r>
        <w:rPr>
          <w:rFonts w:ascii="Arial" w:hAnsi="Arial" w:eastAsia="Arial" w:cs="Arial"/>
          <w:sz w:val="24"/>
          <w:szCs w:val="24"/>
        </w:rPr>
        <w:t>O</w:t>
      </w:r>
      <w:r w:rsidRPr="00622DB2" w:rsidR="00B205BD">
        <w:rPr>
          <w:rFonts w:ascii="Arial" w:hAnsi="Arial" w:eastAsia="Arial" w:cs="Arial"/>
          <w:sz w:val="24"/>
          <w:szCs w:val="24"/>
        </w:rPr>
        <w:t xml:space="preserve">bserve something </w:t>
      </w:r>
      <w:r w:rsidRPr="00622DB2" w:rsidR="00562FDF">
        <w:rPr>
          <w:rFonts w:ascii="Arial" w:hAnsi="Arial" w:eastAsia="Arial" w:cs="Arial"/>
          <w:sz w:val="24"/>
          <w:szCs w:val="24"/>
        </w:rPr>
        <w:t xml:space="preserve">that </w:t>
      </w:r>
      <w:r w:rsidRPr="00622DB2" w:rsidR="00B205BD">
        <w:rPr>
          <w:rFonts w:ascii="Arial" w:hAnsi="Arial" w:eastAsia="Arial" w:cs="Arial"/>
          <w:sz w:val="24"/>
          <w:szCs w:val="24"/>
        </w:rPr>
        <w:t>may be wrong, ask about it, listen, be available and try to make time to talk.</w:t>
      </w:r>
    </w:p>
    <w:p w:rsidRPr="00622DB2" w:rsidR="000B1E6E" w:rsidP="001C7FB0" w:rsidRDefault="00B205BD" w14:paraId="3ABD172F" w14:textId="25AFB2A0">
      <w:pPr>
        <w:ind w:left="720"/>
        <w:rPr>
          <w:sz w:val="24"/>
          <w:szCs w:val="24"/>
        </w:rPr>
      </w:pPr>
      <w:r w:rsidRPr="00622DB2">
        <w:rPr>
          <w:rFonts w:ascii="Arial" w:hAnsi="Arial" w:eastAsia="Arial" w:cs="Arial"/>
          <w:sz w:val="24"/>
          <w:szCs w:val="24"/>
        </w:rPr>
        <w:t>Stay calm</w:t>
      </w:r>
      <w:r w:rsidRPr="00622DB2" w:rsidR="004356B1">
        <w:rPr>
          <w:rFonts w:ascii="Arial" w:hAnsi="Arial" w:eastAsia="Arial" w:cs="Arial"/>
          <w:sz w:val="24"/>
          <w:szCs w:val="24"/>
        </w:rPr>
        <w:t>.</w:t>
      </w:r>
    </w:p>
    <w:p w:rsidRPr="00622DB2" w:rsidR="000B1E6E" w:rsidP="001C7FB0" w:rsidRDefault="00B205BD" w14:paraId="4830A482" w14:textId="77777777">
      <w:pPr>
        <w:spacing w:line="228" w:lineRule="auto"/>
        <w:ind w:left="720"/>
        <w:rPr>
          <w:sz w:val="24"/>
          <w:szCs w:val="24"/>
        </w:rPr>
      </w:pPr>
      <w:r w:rsidRPr="00622DB2">
        <w:rPr>
          <w:rFonts w:ascii="Arial" w:hAnsi="Arial" w:eastAsia="Arial" w:cs="Arial"/>
          <w:sz w:val="24"/>
          <w:szCs w:val="24"/>
        </w:rPr>
        <w:t>Assess whether there are any immediate medical needs and address them.</w:t>
      </w:r>
    </w:p>
    <w:p w:rsidRPr="00622DB2" w:rsidR="000B1E6E" w:rsidP="001C7FB0" w:rsidRDefault="000B1E6E" w14:paraId="0D23DC2F" w14:textId="77777777">
      <w:pPr>
        <w:spacing w:line="24" w:lineRule="exact"/>
        <w:ind w:left="720"/>
        <w:rPr>
          <w:sz w:val="24"/>
          <w:szCs w:val="24"/>
        </w:rPr>
      </w:pPr>
    </w:p>
    <w:p w:rsidRPr="00622DB2" w:rsidR="000B1E6E" w:rsidP="001C7FB0" w:rsidRDefault="00B205BD" w14:paraId="33C2B019" w14:textId="77777777">
      <w:pPr>
        <w:spacing w:line="226" w:lineRule="auto"/>
        <w:ind w:left="720"/>
        <w:rPr>
          <w:sz w:val="24"/>
          <w:szCs w:val="24"/>
        </w:rPr>
      </w:pPr>
      <w:r w:rsidRPr="00622DB2">
        <w:rPr>
          <w:rFonts w:ascii="Arial" w:hAnsi="Arial" w:eastAsia="Arial" w:cs="Arial"/>
          <w:sz w:val="24"/>
          <w:szCs w:val="24"/>
        </w:rPr>
        <w:t>Listen and remember.</w:t>
      </w:r>
    </w:p>
    <w:p w:rsidRPr="00622DB2" w:rsidR="000B1E6E" w:rsidP="001C7FB0" w:rsidRDefault="000B1E6E" w14:paraId="4EEA6B53" w14:textId="77777777">
      <w:pPr>
        <w:spacing w:line="24" w:lineRule="exact"/>
        <w:ind w:left="720"/>
        <w:rPr>
          <w:sz w:val="24"/>
          <w:szCs w:val="24"/>
        </w:rPr>
      </w:pPr>
    </w:p>
    <w:p w:rsidRPr="00622DB2" w:rsidR="000B1E6E" w:rsidP="001C7FB0" w:rsidRDefault="00B205BD" w14:paraId="12242A7E" w14:textId="77777777">
      <w:pPr>
        <w:spacing w:line="228" w:lineRule="auto"/>
        <w:ind w:left="720"/>
        <w:rPr>
          <w:sz w:val="24"/>
          <w:szCs w:val="24"/>
        </w:rPr>
      </w:pPr>
      <w:r w:rsidRPr="00622DB2">
        <w:rPr>
          <w:rFonts w:ascii="Arial" w:hAnsi="Arial" w:eastAsia="Arial" w:cs="Arial"/>
          <w:sz w:val="24"/>
          <w:szCs w:val="24"/>
        </w:rPr>
        <w:t>Reassure the child.</w:t>
      </w:r>
    </w:p>
    <w:p w:rsidRPr="00622DB2" w:rsidR="000B1E6E" w:rsidP="001C7FB0" w:rsidRDefault="000B1E6E" w14:paraId="107EE75D" w14:textId="77777777">
      <w:pPr>
        <w:spacing w:line="24" w:lineRule="exact"/>
        <w:ind w:left="720"/>
        <w:rPr>
          <w:sz w:val="24"/>
          <w:szCs w:val="24"/>
        </w:rPr>
      </w:pPr>
    </w:p>
    <w:p w:rsidRPr="00622DB2" w:rsidR="000B1E6E" w:rsidP="001C7FB0" w:rsidRDefault="00B205BD" w14:paraId="6F7E881D" w14:textId="77777777">
      <w:pPr>
        <w:spacing w:line="226" w:lineRule="auto"/>
        <w:ind w:left="720"/>
        <w:rPr>
          <w:sz w:val="24"/>
          <w:szCs w:val="24"/>
        </w:rPr>
      </w:pPr>
      <w:r w:rsidRPr="00622DB2">
        <w:rPr>
          <w:rFonts w:ascii="Arial" w:hAnsi="Arial" w:eastAsia="Arial" w:cs="Arial"/>
          <w:sz w:val="24"/>
          <w:szCs w:val="24"/>
        </w:rPr>
        <w:t>Do not transmit shock, anger or embarrassment.</w:t>
      </w:r>
    </w:p>
    <w:p w:rsidRPr="00622DB2" w:rsidR="000B1E6E" w:rsidP="001C7FB0" w:rsidRDefault="000B1E6E" w14:paraId="6438BC9D" w14:textId="77777777">
      <w:pPr>
        <w:spacing w:line="24" w:lineRule="exact"/>
        <w:ind w:left="720"/>
        <w:rPr>
          <w:sz w:val="24"/>
          <w:szCs w:val="24"/>
        </w:rPr>
      </w:pPr>
    </w:p>
    <w:p w:rsidRPr="00622DB2" w:rsidR="000B1E6E" w:rsidP="001C7FB0" w:rsidRDefault="00B205BD" w14:paraId="6FA8CB71" w14:textId="77777777">
      <w:pPr>
        <w:spacing w:line="226" w:lineRule="auto"/>
        <w:ind w:left="720"/>
        <w:rPr>
          <w:sz w:val="24"/>
          <w:szCs w:val="24"/>
        </w:rPr>
      </w:pPr>
      <w:r w:rsidRPr="00622DB2">
        <w:rPr>
          <w:rFonts w:ascii="Arial" w:hAnsi="Arial" w:eastAsia="Arial" w:cs="Arial"/>
          <w:sz w:val="24"/>
          <w:szCs w:val="24"/>
        </w:rPr>
        <w:t>Never promise confidentiality or enter into a pact of secrecy with the child.</w:t>
      </w:r>
    </w:p>
    <w:p w:rsidRPr="00622DB2" w:rsidR="000B1E6E" w:rsidP="001C7FB0" w:rsidRDefault="000B1E6E" w14:paraId="3991AA48" w14:textId="77777777">
      <w:pPr>
        <w:spacing w:line="26" w:lineRule="exact"/>
        <w:ind w:left="720"/>
        <w:rPr>
          <w:sz w:val="24"/>
          <w:szCs w:val="24"/>
        </w:rPr>
      </w:pPr>
    </w:p>
    <w:p w:rsidRPr="00622DB2" w:rsidR="000B1E6E" w:rsidP="001C7FB0" w:rsidRDefault="00B205BD" w14:paraId="243E6C4B" w14:textId="77777777">
      <w:pPr>
        <w:spacing w:line="279" w:lineRule="auto"/>
        <w:ind w:left="720" w:right="720"/>
        <w:rPr>
          <w:sz w:val="24"/>
          <w:szCs w:val="24"/>
        </w:rPr>
      </w:pPr>
      <w:r w:rsidRPr="00622DB2">
        <w:rPr>
          <w:rFonts w:ascii="Arial" w:hAnsi="Arial" w:eastAsia="Arial" w:cs="Arial"/>
          <w:sz w:val="24"/>
          <w:szCs w:val="24"/>
        </w:rPr>
        <w:t>Assure her/him that you will try to help but let the child know that you will have to tell other people in order to do this. State who this will be and why.</w:t>
      </w:r>
    </w:p>
    <w:p w:rsidRPr="00622DB2" w:rsidR="000B1E6E" w:rsidP="001C7FB0" w:rsidRDefault="00B205BD" w14:paraId="09CD2E73" w14:textId="77777777">
      <w:pPr>
        <w:spacing w:line="230" w:lineRule="auto"/>
        <w:ind w:left="720" w:right="460"/>
        <w:rPr>
          <w:sz w:val="24"/>
          <w:szCs w:val="24"/>
        </w:rPr>
      </w:pPr>
      <w:r w:rsidRPr="00622DB2">
        <w:rPr>
          <w:rFonts w:ascii="Arial" w:hAnsi="Arial" w:eastAsia="Arial" w:cs="Arial"/>
          <w:sz w:val="24"/>
          <w:szCs w:val="24"/>
        </w:rPr>
        <w:t>Align with her/him. Children very rarely lie about abuse; but she/he may have tried to tell others and not been heard or believed.</w:t>
      </w:r>
    </w:p>
    <w:p w:rsidRPr="00622DB2" w:rsidR="000B1E6E" w:rsidP="001C7FB0" w:rsidRDefault="000B1E6E" w14:paraId="1F7BA3E8" w14:textId="77777777">
      <w:pPr>
        <w:spacing w:line="25" w:lineRule="exact"/>
        <w:ind w:left="720"/>
        <w:rPr>
          <w:sz w:val="24"/>
          <w:szCs w:val="24"/>
        </w:rPr>
      </w:pPr>
    </w:p>
    <w:p w:rsidRPr="00622DB2" w:rsidR="000B1E6E" w:rsidP="001C7FB0" w:rsidRDefault="00B205BD" w14:paraId="654BC29C" w14:textId="77777777">
      <w:pPr>
        <w:spacing w:line="230" w:lineRule="auto"/>
        <w:ind w:left="720" w:right="820"/>
        <w:rPr>
          <w:sz w:val="24"/>
          <w:szCs w:val="24"/>
        </w:rPr>
      </w:pPr>
      <w:r w:rsidRPr="00622DB2">
        <w:rPr>
          <w:rFonts w:ascii="Arial" w:hAnsi="Arial" w:eastAsia="Arial" w:cs="Arial"/>
          <w:sz w:val="24"/>
          <w:szCs w:val="24"/>
        </w:rPr>
        <w:t>Encourage the child to talk but do not ask "leading questions" or press for information.</w:t>
      </w:r>
    </w:p>
    <w:p w:rsidRPr="00622DB2" w:rsidR="000B1E6E" w:rsidP="001C7FB0" w:rsidRDefault="000B1E6E" w14:paraId="2675D7E1" w14:textId="77777777">
      <w:pPr>
        <w:spacing w:line="24" w:lineRule="exact"/>
        <w:ind w:left="720"/>
        <w:rPr>
          <w:sz w:val="24"/>
          <w:szCs w:val="24"/>
        </w:rPr>
      </w:pPr>
    </w:p>
    <w:p w:rsidRPr="00622DB2" w:rsidR="000B1E6E" w:rsidP="001C7FB0" w:rsidRDefault="00B205BD" w14:paraId="11E79A39" w14:textId="77777777">
      <w:pPr>
        <w:spacing w:line="227" w:lineRule="auto"/>
        <w:ind w:left="720"/>
        <w:rPr>
          <w:sz w:val="24"/>
          <w:szCs w:val="24"/>
        </w:rPr>
      </w:pPr>
      <w:r w:rsidRPr="00622DB2">
        <w:rPr>
          <w:rFonts w:ascii="Arial" w:hAnsi="Arial" w:eastAsia="Arial" w:cs="Arial"/>
          <w:sz w:val="24"/>
          <w:szCs w:val="24"/>
        </w:rPr>
        <w:t>Check that you have understood correctly what the child is trying to tell you.</w:t>
      </w:r>
    </w:p>
    <w:p w:rsidRPr="00622DB2" w:rsidR="000B1E6E" w:rsidP="001C7FB0" w:rsidRDefault="000B1E6E" w14:paraId="7D143B1E" w14:textId="77777777">
      <w:pPr>
        <w:spacing w:line="27" w:lineRule="exact"/>
        <w:ind w:left="720"/>
        <w:rPr>
          <w:sz w:val="24"/>
          <w:szCs w:val="24"/>
        </w:rPr>
      </w:pPr>
    </w:p>
    <w:p w:rsidRPr="00622DB2" w:rsidR="000B1E6E" w:rsidP="001C7FB0" w:rsidRDefault="00B205BD" w14:paraId="0C2CF9DE" w14:textId="77777777">
      <w:pPr>
        <w:spacing w:line="230" w:lineRule="auto"/>
        <w:ind w:left="720" w:right="820"/>
        <w:rPr>
          <w:sz w:val="24"/>
          <w:szCs w:val="24"/>
        </w:rPr>
      </w:pPr>
      <w:r w:rsidRPr="00622DB2">
        <w:rPr>
          <w:rFonts w:ascii="Arial" w:hAnsi="Arial" w:eastAsia="Arial" w:cs="Arial"/>
          <w:sz w:val="24"/>
          <w:szCs w:val="24"/>
        </w:rPr>
        <w:t>Praise the child for telling you. Communicate that she/he has a right to be safe and protected.</w:t>
      </w:r>
    </w:p>
    <w:p w:rsidRPr="00622DB2" w:rsidR="000B1E6E" w:rsidP="001C7FB0" w:rsidRDefault="000B1E6E" w14:paraId="347A78D0" w14:textId="77777777">
      <w:pPr>
        <w:spacing w:line="24" w:lineRule="exact"/>
        <w:ind w:left="720"/>
        <w:rPr>
          <w:sz w:val="24"/>
          <w:szCs w:val="24"/>
        </w:rPr>
      </w:pPr>
    </w:p>
    <w:p w:rsidRPr="00622DB2" w:rsidR="000B1E6E" w:rsidP="001C7FB0" w:rsidRDefault="00B205BD" w14:paraId="5979A21F" w14:textId="77777777">
      <w:pPr>
        <w:spacing w:line="227" w:lineRule="auto"/>
        <w:ind w:left="720"/>
        <w:rPr>
          <w:sz w:val="24"/>
          <w:szCs w:val="24"/>
        </w:rPr>
      </w:pPr>
      <w:r w:rsidRPr="00622DB2">
        <w:rPr>
          <w:rFonts w:ascii="Arial" w:hAnsi="Arial" w:eastAsia="Arial" w:cs="Arial"/>
          <w:sz w:val="24"/>
          <w:szCs w:val="24"/>
        </w:rPr>
        <w:t>Do not tell the child that what she/he experienced is dirty, naughty or bad.</w:t>
      </w:r>
    </w:p>
    <w:p w:rsidRPr="00622DB2" w:rsidR="000B1E6E" w:rsidP="001C7FB0" w:rsidRDefault="000B1E6E" w14:paraId="2A4D61F2" w14:textId="77777777">
      <w:pPr>
        <w:spacing w:line="25" w:lineRule="exact"/>
        <w:ind w:left="720"/>
        <w:rPr>
          <w:sz w:val="24"/>
          <w:szCs w:val="24"/>
        </w:rPr>
      </w:pPr>
    </w:p>
    <w:p w:rsidRPr="00622DB2" w:rsidR="000B1E6E" w:rsidP="001C7FB0" w:rsidRDefault="00B205BD" w14:paraId="75B33CDB" w14:textId="77777777">
      <w:pPr>
        <w:spacing w:line="228" w:lineRule="auto"/>
        <w:ind w:left="720"/>
        <w:rPr>
          <w:sz w:val="24"/>
          <w:szCs w:val="24"/>
        </w:rPr>
      </w:pPr>
      <w:r w:rsidRPr="00622DB2">
        <w:rPr>
          <w:rFonts w:ascii="Arial" w:hAnsi="Arial" w:eastAsia="Arial" w:cs="Arial"/>
          <w:sz w:val="24"/>
          <w:szCs w:val="24"/>
        </w:rPr>
        <w:t>It is inappropriate to make any comments about the alleged offender.</w:t>
      </w:r>
    </w:p>
    <w:p w:rsidRPr="00622DB2" w:rsidR="000B1E6E" w:rsidP="001C7FB0" w:rsidRDefault="000B1E6E" w14:paraId="78328362" w14:textId="77777777">
      <w:pPr>
        <w:spacing w:line="24" w:lineRule="exact"/>
        <w:ind w:left="720"/>
        <w:rPr>
          <w:sz w:val="24"/>
          <w:szCs w:val="24"/>
        </w:rPr>
      </w:pPr>
    </w:p>
    <w:p w:rsidRPr="00622DB2" w:rsidR="000B1E6E" w:rsidP="001C7FB0" w:rsidRDefault="00B205BD" w14:paraId="44E7411C" w14:textId="77777777">
      <w:pPr>
        <w:spacing w:line="230" w:lineRule="auto"/>
        <w:ind w:left="720" w:right="660"/>
        <w:rPr>
          <w:sz w:val="24"/>
          <w:szCs w:val="24"/>
        </w:rPr>
      </w:pPr>
      <w:r w:rsidRPr="00622DB2">
        <w:rPr>
          <w:rFonts w:ascii="Arial" w:hAnsi="Arial" w:eastAsia="Arial" w:cs="Arial"/>
          <w:sz w:val="24"/>
          <w:szCs w:val="24"/>
        </w:rPr>
        <w:t>Be aware that the child may retract what she/he has told you. It is essential to record all you have heard.</w:t>
      </w:r>
    </w:p>
    <w:p w:rsidRPr="00622DB2" w:rsidR="000B1E6E" w:rsidP="001C7FB0" w:rsidRDefault="000B1E6E" w14:paraId="76B9A869" w14:textId="77777777">
      <w:pPr>
        <w:spacing w:line="27" w:lineRule="exact"/>
        <w:ind w:left="720"/>
        <w:rPr>
          <w:sz w:val="24"/>
          <w:szCs w:val="24"/>
        </w:rPr>
      </w:pPr>
    </w:p>
    <w:p w:rsidRPr="00622DB2" w:rsidR="000B1E6E" w:rsidP="001C7FB0" w:rsidRDefault="00B205BD" w14:paraId="4B7EAACC" w14:textId="77777777">
      <w:pPr>
        <w:spacing w:line="230" w:lineRule="auto"/>
        <w:ind w:left="720" w:right="700"/>
        <w:rPr>
          <w:sz w:val="24"/>
          <w:szCs w:val="24"/>
        </w:rPr>
      </w:pPr>
      <w:r w:rsidRPr="00622DB2">
        <w:rPr>
          <w:rFonts w:ascii="Arial" w:hAnsi="Arial" w:eastAsia="Arial" w:cs="Arial"/>
          <w:sz w:val="24"/>
          <w:szCs w:val="24"/>
        </w:rPr>
        <w:t>At the end of the conversation, tell the child again who you are going to tell and why that person or those people need to know.</w:t>
      </w:r>
    </w:p>
    <w:p w:rsidRPr="00622DB2" w:rsidR="000B1E6E" w:rsidP="001C7FB0" w:rsidRDefault="000B1E6E" w14:paraId="556B2841" w14:textId="77777777">
      <w:pPr>
        <w:spacing w:line="24" w:lineRule="exact"/>
        <w:ind w:left="720"/>
        <w:rPr>
          <w:sz w:val="24"/>
          <w:szCs w:val="24"/>
        </w:rPr>
      </w:pPr>
    </w:p>
    <w:p w:rsidRPr="00622DB2" w:rsidR="000B1E6E" w:rsidP="001C7FB0" w:rsidRDefault="00B205BD" w14:paraId="0AF41EC8" w14:textId="4C507BCA">
      <w:pPr>
        <w:spacing w:line="227" w:lineRule="auto"/>
        <w:ind w:left="720"/>
        <w:rPr>
          <w:sz w:val="24"/>
          <w:szCs w:val="24"/>
        </w:rPr>
      </w:pPr>
      <w:r w:rsidRPr="00622DB2">
        <w:rPr>
          <w:rFonts w:ascii="Arial" w:hAnsi="Arial" w:eastAsia="Arial" w:cs="Arial"/>
          <w:sz w:val="24"/>
          <w:szCs w:val="24"/>
        </w:rPr>
        <w:t>Make sure the child is taken to a place of safety</w:t>
      </w:r>
      <w:r w:rsidR="00A43CFC">
        <w:rPr>
          <w:rFonts w:ascii="Arial" w:hAnsi="Arial" w:eastAsia="Arial" w:cs="Arial"/>
          <w:sz w:val="24"/>
          <w:szCs w:val="24"/>
        </w:rPr>
        <w:t>.</w:t>
      </w:r>
    </w:p>
    <w:p w:rsidRPr="00622DB2" w:rsidR="000B1E6E" w:rsidP="001C7FB0" w:rsidRDefault="000B1E6E" w14:paraId="524D97FA" w14:textId="77777777">
      <w:pPr>
        <w:spacing w:line="27" w:lineRule="exact"/>
        <w:ind w:left="720"/>
        <w:rPr>
          <w:sz w:val="24"/>
          <w:szCs w:val="24"/>
        </w:rPr>
      </w:pPr>
    </w:p>
    <w:p w:rsidRPr="00622DB2" w:rsidR="000B1E6E" w:rsidP="001C7FB0" w:rsidRDefault="00B205BD" w14:paraId="05CC29F1" w14:textId="77777777">
      <w:pPr>
        <w:spacing w:line="232" w:lineRule="auto"/>
        <w:ind w:left="720" w:right="560"/>
        <w:rPr>
          <w:sz w:val="24"/>
          <w:szCs w:val="24"/>
        </w:rPr>
      </w:pPr>
      <w:r w:rsidRPr="00622DB2">
        <w:rPr>
          <w:rFonts w:ascii="Arial" w:hAnsi="Arial" w:eastAsia="Arial" w:cs="Arial"/>
          <w:sz w:val="24"/>
          <w:szCs w:val="24"/>
        </w:rPr>
        <w:t>As soon as you can afterwards, make a detailed record of the conversation using the child’s own language. Include any questions you may have asked. Do not add any opinions or interpretations.</w:t>
      </w:r>
    </w:p>
    <w:p w:rsidRPr="00622DB2" w:rsidR="000B1E6E" w:rsidRDefault="000B1E6E" w14:paraId="0471A70B" w14:textId="77777777">
      <w:pPr>
        <w:spacing w:line="278" w:lineRule="exact"/>
        <w:rPr>
          <w:sz w:val="24"/>
          <w:szCs w:val="24"/>
        </w:rPr>
      </w:pPr>
    </w:p>
    <w:p w:rsidRPr="00622DB2" w:rsidR="000B1E6E" w:rsidP="00EF6EFF" w:rsidRDefault="00B205BD" w14:paraId="0AC19930" w14:textId="21D156F0">
      <w:pPr>
        <w:rPr>
          <w:sz w:val="24"/>
          <w:szCs w:val="24"/>
        </w:rPr>
      </w:pPr>
      <w:r w:rsidRPr="00622DB2">
        <w:rPr>
          <w:rFonts w:ascii="Arial" w:hAnsi="Arial" w:eastAsia="Arial" w:cs="Arial"/>
          <w:sz w:val="24"/>
          <w:szCs w:val="24"/>
        </w:rPr>
        <w:t>Immediately afterward</w:t>
      </w:r>
      <w:r w:rsidR="00EF6EFF">
        <w:rPr>
          <w:rFonts w:ascii="Arial" w:hAnsi="Arial" w:eastAsia="Arial" w:cs="Arial"/>
          <w:sz w:val="24"/>
          <w:szCs w:val="24"/>
        </w:rPr>
        <w:t>s y</w:t>
      </w:r>
      <w:r w:rsidRPr="00622DB2">
        <w:rPr>
          <w:rFonts w:ascii="Arial" w:hAnsi="Arial" w:eastAsia="Arial" w:cs="Arial"/>
          <w:sz w:val="24"/>
          <w:szCs w:val="24"/>
        </w:rPr>
        <w:t>ou must not deal with this yourself. Clear indications or disclosure of abuse must be reported to social services without delay, by the DSL using the correct procedures as stated in these guidelines.</w:t>
      </w:r>
    </w:p>
    <w:p w:rsidRPr="00622DB2" w:rsidR="000B1E6E" w:rsidRDefault="000B1E6E" w14:paraId="401E799D" w14:textId="77777777">
      <w:pPr>
        <w:spacing w:line="270" w:lineRule="exact"/>
        <w:rPr>
          <w:sz w:val="24"/>
          <w:szCs w:val="24"/>
        </w:rPr>
      </w:pPr>
    </w:p>
    <w:p w:rsidRPr="00622DB2" w:rsidR="000B1E6E" w:rsidP="00622DB2" w:rsidRDefault="00B205BD" w14:paraId="6C2C5832" w14:textId="3FDBAC33">
      <w:pPr>
        <w:spacing w:line="233" w:lineRule="auto"/>
        <w:ind w:right="860"/>
        <w:rPr>
          <w:sz w:val="24"/>
          <w:szCs w:val="24"/>
        </w:rPr>
      </w:pPr>
      <w:r w:rsidRPr="00622DB2">
        <w:rPr>
          <w:rFonts w:ascii="Arial" w:hAnsi="Arial" w:eastAsia="Arial" w:cs="Arial"/>
          <w:sz w:val="24"/>
          <w:szCs w:val="24"/>
        </w:rPr>
        <w:t>Children making a disclosure may do so with difficulty, having chosen carefully to whom they will speak. Listening to and supporting a child/young person who has been abused can be traumatic for the adults involved. Support for you will be available from your DS</w:t>
      </w:r>
      <w:r w:rsidR="006618AC">
        <w:rPr>
          <w:rFonts w:ascii="Arial" w:hAnsi="Arial" w:eastAsia="Arial" w:cs="Arial"/>
          <w:sz w:val="24"/>
          <w:szCs w:val="24"/>
        </w:rPr>
        <w:t>L.</w:t>
      </w:r>
    </w:p>
    <w:p w:rsidR="000B1E6E" w:rsidRDefault="000B1E6E" w14:paraId="7C406009" w14:textId="77777777">
      <w:pPr>
        <w:spacing w:line="271" w:lineRule="exact"/>
        <w:rPr>
          <w:sz w:val="20"/>
          <w:szCs w:val="20"/>
        </w:rPr>
      </w:pPr>
    </w:p>
    <w:p w:rsidRPr="0031669B" w:rsidR="000B1E6E" w:rsidP="00622DB2" w:rsidRDefault="00B205BD" w14:paraId="4CB12C6F" w14:textId="77777777">
      <w:pPr>
        <w:rPr>
          <w:sz w:val="24"/>
          <w:szCs w:val="24"/>
        </w:rPr>
      </w:pPr>
      <w:r w:rsidRPr="0031669B">
        <w:rPr>
          <w:rFonts w:ascii="Arial" w:hAnsi="Arial" w:eastAsia="Arial" w:cs="Arial"/>
          <w:sz w:val="24"/>
          <w:szCs w:val="24"/>
        </w:rPr>
        <w:t>WHAT TO DO IN THE EVENT OF AN ALLEGATION OF PEER ON PEER ABUSE</w:t>
      </w:r>
    </w:p>
    <w:p w:rsidRPr="0031669B" w:rsidR="000B1E6E" w:rsidRDefault="000B1E6E" w14:paraId="44027F35" w14:textId="77777777">
      <w:pPr>
        <w:spacing w:line="191" w:lineRule="exact"/>
        <w:rPr>
          <w:sz w:val="24"/>
          <w:szCs w:val="24"/>
        </w:rPr>
      </w:pPr>
    </w:p>
    <w:p w:rsidRPr="00726CF3" w:rsidR="004426EA" w:rsidP="004426EA" w:rsidRDefault="00B205BD" w14:paraId="72716470" w14:textId="082E1FC7">
      <w:pPr>
        <w:spacing w:line="232" w:lineRule="auto"/>
        <w:ind w:right="880"/>
        <w:jc w:val="both"/>
        <w:rPr>
          <w:rFonts w:ascii="Arial" w:hAnsi="Arial" w:eastAsia="Arial" w:cs="Arial"/>
          <w:sz w:val="24"/>
          <w:szCs w:val="24"/>
        </w:rPr>
      </w:pPr>
      <w:r w:rsidRPr="0031669B">
        <w:rPr>
          <w:rFonts w:ascii="Arial" w:hAnsi="Arial" w:eastAsia="Arial" w:cs="Arial"/>
          <w:sz w:val="24"/>
          <w:szCs w:val="24"/>
        </w:rPr>
        <w:t>Staff should recognise that children are capable of abusing their peers. Our anti-bullying and good behaviour strategies seek to minimise the risk of peer on peer abuse.</w:t>
      </w:r>
      <w:r w:rsidRPr="0031669B" w:rsidR="0031669B">
        <w:rPr>
          <w:sz w:val="24"/>
          <w:szCs w:val="24"/>
        </w:rPr>
        <w:t xml:space="preserve"> </w:t>
      </w:r>
      <w:r w:rsidRPr="0031669B">
        <w:rPr>
          <w:rFonts w:ascii="Arial" w:hAnsi="Arial" w:eastAsia="Arial" w:cs="Arial"/>
          <w:sz w:val="24"/>
          <w:szCs w:val="24"/>
        </w:rPr>
        <w:t>Peer on peer abuse can take different forms. Abuse is abuse and should never be tolerated or passed off as “banter”, “having a laugh” or “part of growing up”</w:t>
      </w:r>
      <w:bookmarkStart w:name="page18" w:id="16"/>
      <w:bookmarkEnd w:id="16"/>
      <w:r w:rsidR="00726CF3">
        <w:rPr>
          <w:rFonts w:ascii="Arial" w:hAnsi="Arial" w:eastAsia="Arial" w:cs="Arial"/>
          <w:sz w:val="24"/>
          <w:szCs w:val="24"/>
        </w:rPr>
        <w:t xml:space="preserve">. </w:t>
      </w:r>
      <w:r w:rsidRPr="0031669B">
        <w:rPr>
          <w:rFonts w:ascii="Arial" w:hAnsi="Arial" w:eastAsia="Arial" w:cs="Arial"/>
          <w:sz w:val="24"/>
          <w:szCs w:val="24"/>
        </w:rPr>
        <w:t>Peer on peer abuse can manifest itself in many ways, not just through physical abuse or bullying (including online bullying) or online sexting/imagery, such as controlling behaviour, sexual harassment and violence, coercive behaviour, so-called honour-based violence or ‘stalking’.</w:t>
      </w:r>
    </w:p>
    <w:p w:rsidRPr="006124C3" w:rsidR="000B1E6E" w:rsidP="00726CF3" w:rsidRDefault="00B205BD" w14:paraId="2492374C" w14:textId="79A05E00">
      <w:pPr>
        <w:spacing w:line="232" w:lineRule="auto"/>
        <w:ind w:right="880"/>
        <w:jc w:val="both"/>
        <w:rPr>
          <w:sz w:val="24"/>
          <w:szCs w:val="24"/>
        </w:rPr>
      </w:pPr>
      <w:r w:rsidRPr="006124C3">
        <w:rPr>
          <w:rFonts w:ascii="Arial" w:hAnsi="Arial" w:eastAsia="Arial" w:cs="Arial"/>
          <w:sz w:val="24"/>
          <w:szCs w:val="24"/>
        </w:rPr>
        <w:lastRenderedPageBreak/>
        <w:t>Different race and gender issues can be prevalent when dealing with peer on</w:t>
      </w:r>
      <w:r w:rsidR="00531DEB">
        <w:rPr>
          <w:rFonts w:ascii="Arial" w:hAnsi="Arial" w:eastAsia="Arial" w:cs="Arial"/>
          <w:sz w:val="24"/>
          <w:szCs w:val="24"/>
        </w:rPr>
        <w:t xml:space="preserve"> </w:t>
      </w:r>
      <w:r w:rsidRPr="006124C3">
        <w:rPr>
          <w:rFonts w:ascii="Arial" w:hAnsi="Arial" w:eastAsia="Arial" w:cs="Arial"/>
          <w:sz w:val="24"/>
          <w:szCs w:val="24"/>
        </w:rPr>
        <w:t>peer</w:t>
      </w:r>
      <w:r w:rsidR="000F5882">
        <w:rPr>
          <w:rFonts w:ascii="Arial" w:hAnsi="Arial" w:eastAsia="Arial" w:cs="Arial"/>
          <w:sz w:val="24"/>
          <w:szCs w:val="24"/>
        </w:rPr>
        <w:t xml:space="preserve"> </w:t>
      </w:r>
      <w:r w:rsidRPr="006124C3">
        <w:rPr>
          <w:rFonts w:ascii="Arial" w:hAnsi="Arial" w:eastAsia="Arial" w:cs="Arial"/>
          <w:sz w:val="24"/>
          <w:szCs w:val="24"/>
        </w:rPr>
        <w:t>abuse. This could for example include girls being sexually touched/assaulted or boys being subject to initiation, hazing or ritual type violence. Currently it is more likely that girls will be the victims and boys the perpetrators; however, all abuse is unacceptable.</w:t>
      </w:r>
      <w:r w:rsidRPr="006124C3" w:rsidR="00726CF3">
        <w:rPr>
          <w:sz w:val="24"/>
          <w:szCs w:val="24"/>
        </w:rPr>
        <w:t xml:space="preserve"> </w:t>
      </w:r>
      <w:r w:rsidRPr="006124C3">
        <w:rPr>
          <w:rFonts w:ascii="Arial" w:hAnsi="Arial" w:eastAsia="Arial" w:cs="Arial"/>
          <w:sz w:val="24"/>
          <w:szCs w:val="24"/>
        </w:rPr>
        <w:t>Any pupil against whom an allegation of abuse has been made may be suspended from school during the subsequent investigation.</w:t>
      </w:r>
    </w:p>
    <w:p w:rsidRPr="006124C3" w:rsidR="000B1E6E" w:rsidRDefault="000B1E6E" w14:paraId="1860160F" w14:textId="77777777">
      <w:pPr>
        <w:spacing w:line="246" w:lineRule="exact"/>
        <w:rPr>
          <w:sz w:val="24"/>
          <w:szCs w:val="24"/>
        </w:rPr>
      </w:pPr>
    </w:p>
    <w:p w:rsidRPr="006124C3" w:rsidR="000B1E6E" w:rsidP="00726CF3" w:rsidRDefault="00B205BD" w14:paraId="59B4B569" w14:textId="41A2E332">
      <w:pPr>
        <w:rPr>
          <w:sz w:val="24"/>
          <w:szCs w:val="24"/>
        </w:rPr>
      </w:pPr>
      <w:r w:rsidRPr="006124C3">
        <w:rPr>
          <w:rFonts w:ascii="Arial" w:hAnsi="Arial" w:eastAsia="Arial" w:cs="Arial"/>
          <w:sz w:val="24"/>
          <w:szCs w:val="24"/>
        </w:rPr>
        <w:t>If a pupil makes an allegation of abuse against one or more pupil(s) the</w:t>
      </w:r>
      <w:r w:rsidRPr="006124C3" w:rsidR="00726CF3">
        <w:rPr>
          <w:sz w:val="24"/>
          <w:szCs w:val="24"/>
        </w:rPr>
        <w:t xml:space="preserve"> </w:t>
      </w:r>
      <w:r w:rsidRPr="006124C3">
        <w:rPr>
          <w:rFonts w:ascii="Arial" w:hAnsi="Arial" w:eastAsia="Arial" w:cs="Arial"/>
          <w:sz w:val="24"/>
          <w:szCs w:val="24"/>
        </w:rPr>
        <w:t>member of staff or volunteer concerned should take this information immediately to the DSL.</w:t>
      </w:r>
      <w:r w:rsidRPr="006124C3" w:rsidR="00726CF3">
        <w:rPr>
          <w:sz w:val="24"/>
          <w:szCs w:val="24"/>
        </w:rPr>
        <w:t xml:space="preserve"> </w:t>
      </w:r>
      <w:r w:rsidRPr="006124C3">
        <w:rPr>
          <w:rFonts w:ascii="Arial" w:hAnsi="Arial" w:eastAsia="Arial" w:cs="Arial"/>
          <w:sz w:val="24"/>
          <w:szCs w:val="24"/>
        </w:rPr>
        <w:t>The person relaying this information should make a written record of any disclosure as soon as possible, and certainly within 24 hours. This record is passed to the DSL, who will maintain a chronology of events and include the record in it.</w:t>
      </w:r>
    </w:p>
    <w:p w:rsidRPr="006124C3" w:rsidR="000B1E6E" w:rsidRDefault="000B1E6E" w14:paraId="04A074A9" w14:textId="77777777">
      <w:pPr>
        <w:spacing w:line="285" w:lineRule="exact"/>
        <w:rPr>
          <w:sz w:val="24"/>
          <w:szCs w:val="24"/>
        </w:rPr>
      </w:pPr>
    </w:p>
    <w:p w:rsidRPr="006124C3" w:rsidR="000B1E6E" w:rsidP="00726CF3" w:rsidRDefault="00B205BD" w14:paraId="1AA82002" w14:textId="77777777">
      <w:pPr>
        <w:spacing w:line="232" w:lineRule="auto"/>
        <w:ind w:right="880"/>
        <w:rPr>
          <w:sz w:val="24"/>
          <w:szCs w:val="24"/>
        </w:rPr>
      </w:pPr>
      <w:r w:rsidRPr="006124C3">
        <w:rPr>
          <w:rFonts w:ascii="Arial" w:hAnsi="Arial" w:eastAsia="Arial" w:cs="Arial"/>
          <w:sz w:val="24"/>
          <w:szCs w:val="24"/>
        </w:rPr>
        <w:t>When information is brought to the DSL ‘what is known’ will be considered and the DSL will make judgments regarding:</w:t>
      </w:r>
    </w:p>
    <w:p w:rsidRPr="006124C3" w:rsidR="000B1E6E" w:rsidRDefault="000B1E6E" w14:paraId="3EE0B170" w14:textId="77777777">
      <w:pPr>
        <w:spacing w:line="22" w:lineRule="exact"/>
        <w:rPr>
          <w:sz w:val="24"/>
          <w:szCs w:val="24"/>
        </w:rPr>
      </w:pPr>
    </w:p>
    <w:p w:rsidRPr="006124C3" w:rsidR="000B1E6E" w:rsidRDefault="00012186" w14:paraId="4D03DED1" w14:textId="17ACAAD7">
      <w:pPr>
        <w:numPr>
          <w:ilvl w:val="1"/>
          <w:numId w:val="35"/>
        </w:numPr>
        <w:tabs>
          <w:tab w:val="left" w:pos="1380"/>
        </w:tabs>
        <w:spacing w:line="235" w:lineRule="auto"/>
        <w:ind w:left="1380" w:hanging="271"/>
        <w:rPr>
          <w:rFonts w:ascii="Arial" w:hAnsi="Arial" w:eastAsia="Arial" w:cs="Arial"/>
          <w:sz w:val="24"/>
          <w:szCs w:val="24"/>
        </w:rPr>
      </w:pPr>
      <w:r w:rsidRPr="006124C3">
        <w:rPr>
          <w:rFonts w:ascii="Arial" w:hAnsi="Arial" w:eastAsia="Arial" w:cs="Arial"/>
          <w:sz w:val="24"/>
          <w:szCs w:val="24"/>
        </w:rPr>
        <w:t>T</w:t>
      </w:r>
      <w:r w:rsidRPr="006124C3" w:rsidR="00B205BD">
        <w:rPr>
          <w:rFonts w:ascii="Arial" w:hAnsi="Arial" w:eastAsia="Arial" w:cs="Arial"/>
          <w:sz w:val="24"/>
          <w:szCs w:val="24"/>
        </w:rPr>
        <w:t>he seriousness of the allegation</w:t>
      </w:r>
      <w:r w:rsidRPr="006124C3">
        <w:rPr>
          <w:rFonts w:ascii="Arial" w:hAnsi="Arial" w:eastAsia="Arial" w:cs="Arial"/>
          <w:sz w:val="24"/>
          <w:szCs w:val="24"/>
        </w:rPr>
        <w:t>.</w:t>
      </w:r>
    </w:p>
    <w:p w:rsidRPr="006124C3" w:rsidR="000B1E6E" w:rsidRDefault="00012186" w14:paraId="2887DC8E" w14:textId="0C5B73F1">
      <w:pPr>
        <w:numPr>
          <w:ilvl w:val="1"/>
          <w:numId w:val="35"/>
        </w:numPr>
        <w:tabs>
          <w:tab w:val="left" w:pos="1380"/>
        </w:tabs>
        <w:spacing w:line="235" w:lineRule="auto"/>
        <w:ind w:left="1380" w:hanging="271"/>
        <w:rPr>
          <w:rFonts w:ascii="Arial" w:hAnsi="Arial" w:eastAsia="Arial" w:cs="Arial"/>
          <w:sz w:val="24"/>
          <w:szCs w:val="24"/>
        </w:rPr>
      </w:pPr>
      <w:r w:rsidRPr="006124C3">
        <w:rPr>
          <w:rFonts w:ascii="Arial" w:hAnsi="Arial" w:eastAsia="Arial" w:cs="Arial"/>
          <w:sz w:val="24"/>
          <w:szCs w:val="24"/>
        </w:rPr>
        <w:t>W</w:t>
      </w:r>
      <w:r w:rsidRPr="006124C3" w:rsidR="00B205BD">
        <w:rPr>
          <w:rFonts w:ascii="Arial" w:hAnsi="Arial" w:eastAsia="Arial" w:cs="Arial"/>
          <w:sz w:val="24"/>
          <w:szCs w:val="24"/>
        </w:rPr>
        <w:t>hether it needs to be investigated, and if so by whom.</w:t>
      </w:r>
    </w:p>
    <w:p w:rsidRPr="006124C3" w:rsidR="000B1E6E" w:rsidRDefault="000B1E6E" w14:paraId="7F250B40" w14:textId="77777777">
      <w:pPr>
        <w:spacing w:line="263" w:lineRule="exact"/>
        <w:rPr>
          <w:rFonts w:ascii="Arial" w:hAnsi="Arial" w:eastAsia="Arial" w:cs="Arial"/>
          <w:sz w:val="24"/>
          <w:szCs w:val="24"/>
        </w:rPr>
      </w:pPr>
    </w:p>
    <w:p w:rsidRPr="006124C3" w:rsidR="000B1E6E" w:rsidP="006124C3" w:rsidRDefault="00B205BD" w14:paraId="119870B9" w14:textId="62D45789">
      <w:pPr>
        <w:spacing w:line="230" w:lineRule="auto"/>
        <w:ind w:right="840"/>
        <w:rPr>
          <w:rFonts w:ascii="Arial" w:hAnsi="Arial" w:eastAsia="Arial" w:cs="Arial"/>
          <w:sz w:val="24"/>
          <w:szCs w:val="24"/>
        </w:rPr>
      </w:pPr>
      <w:r w:rsidRPr="006124C3">
        <w:rPr>
          <w:rFonts w:ascii="Arial" w:hAnsi="Arial" w:eastAsia="Arial" w:cs="Arial"/>
          <w:sz w:val="24"/>
          <w:szCs w:val="24"/>
        </w:rPr>
        <w:t>The DSL will contact Bradford Children’s Social Care to seek advice about how to proceed.</w:t>
      </w:r>
      <w:r w:rsidRPr="006124C3" w:rsidR="006124C3">
        <w:rPr>
          <w:rFonts w:ascii="Arial" w:hAnsi="Arial" w:eastAsia="Arial" w:cs="Arial"/>
          <w:sz w:val="24"/>
          <w:szCs w:val="24"/>
        </w:rPr>
        <w:t xml:space="preserve"> </w:t>
      </w:r>
      <w:r w:rsidRPr="006124C3">
        <w:rPr>
          <w:rFonts w:ascii="Arial" w:hAnsi="Arial" w:eastAsia="Arial" w:cs="Arial"/>
          <w:sz w:val="24"/>
          <w:szCs w:val="24"/>
        </w:rPr>
        <w:t>Where there is reasonable cause to suspect that a child is suffering, or likely suffer significant harm from abuse by another child or group of children, then such abuse will be notified immediately to Children’s Social Care through a written referral.</w:t>
      </w:r>
    </w:p>
    <w:p w:rsidRPr="006124C3" w:rsidR="000B1E6E" w:rsidRDefault="000B1E6E" w14:paraId="202923E1" w14:textId="77777777">
      <w:pPr>
        <w:spacing w:line="291" w:lineRule="exact"/>
        <w:rPr>
          <w:sz w:val="24"/>
          <w:szCs w:val="24"/>
        </w:rPr>
      </w:pPr>
    </w:p>
    <w:p w:rsidRPr="006124C3" w:rsidR="000B1E6E" w:rsidP="006124C3" w:rsidRDefault="00B205BD" w14:paraId="65522AD4" w14:textId="77777777">
      <w:pPr>
        <w:spacing w:line="233" w:lineRule="auto"/>
        <w:ind w:right="740"/>
        <w:rPr>
          <w:sz w:val="24"/>
          <w:szCs w:val="24"/>
        </w:rPr>
      </w:pPr>
      <w:r w:rsidRPr="006124C3">
        <w:rPr>
          <w:rFonts w:ascii="Arial" w:hAnsi="Arial" w:eastAsia="Arial" w:cs="Arial"/>
          <w:sz w:val="24"/>
          <w:szCs w:val="24"/>
        </w:rPr>
        <w:t>All children involved, whether perpetrator or victim, are to be treated as being “at risk”. Victims will be supported initially by Helen Hudson, Deputy DSL, who is responsible for pastoral care, and as appropriate by more expert professionals as advised by Children’s Social Care or other appropriate advisory channels, such as the Police.</w:t>
      </w:r>
    </w:p>
    <w:p w:rsidRPr="006124C3" w:rsidR="000B1E6E" w:rsidRDefault="000B1E6E" w14:paraId="1C41FAC8" w14:textId="77777777">
      <w:pPr>
        <w:spacing w:line="274" w:lineRule="exact"/>
        <w:rPr>
          <w:sz w:val="24"/>
          <w:szCs w:val="24"/>
        </w:rPr>
      </w:pPr>
    </w:p>
    <w:p w:rsidRPr="006124C3" w:rsidR="000B1E6E" w:rsidP="006124C3" w:rsidRDefault="00B205BD" w14:paraId="2A3E967C" w14:textId="77777777">
      <w:pPr>
        <w:spacing w:line="230" w:lineRule="auto"/>
        <w:ind w:right="640"/>
        <w:rPr>
          <w:sz w:val="24"/>
          <w:szCs w:val="24"/>
        </w:rPr>
      </w:pPr>
      <w:r w:rsidRPr="006124C3">
        <w:rPr>
          <w:rFonts w:ascii="Arial" w:hAnsi="Arial" w:eastAsia="Arial" w:cs="Arial"/>
          <w:sz w:val="24"/>
          <w:szCs w:val="24"/>
        </w:rPr>
        <w:t>Following guidance from the duty team at Bradford Children’s Social Care, the DSL will make contact with the parents of both victim and perpetrator.</w:t>
      </w:r>
    </w:p>
    <w:p w:rsidRPr="006124C3" w:rsidR="000B1E6E" w:rsidRDefault="000B1E6E" w14:paraId="3E1FE5FE" w14:textId="77777777">
      <w:pPr>
        <w:spacing w:line="271" w:lineRule="exact"/>
        <w:rPr>
          <w:sz w:val="24"/>
          <w:szCs w:val="24"/>
        </w:rPr>
      </w:pPr>
    </w:p>
    <w:p w:rsidRPr="00E3219A" w:rsidR="00E3219A" w:rsidP="00E3219A" w:rsidRDefault="00B205BD" w14:paraId="18317C2F" w14:textId="77777777">
      <w:pPr>
        <w:spacing w:line="232" w:lineRule="auto"/>
        <w:ind w:right="780"/>
        <w:rPr>
          <w:sz w:val="24"/>
          <w:szCs w:val="24"/>
        </w:rPr>
      </w:pPr>
      <w:r w:rsidRPr="00E3219A">
        <w:rPr>
          <w:rFonts w:ascii="Arial" w:hAnsi="Arial" w:eastAsia="Arial" w:cs="Arial"/>
          <w:sz w:val="24"/>
          <w:szCs w:val="24"/>
        </w:rPr>
        <w:t>Sexual violence and sexual harassment can occur between two children of any age and sex. It can also occur through a group of children sexually assaulting or sexually harassing a single child or group of children.</w:t>
      </w:r>
      <w:bookmarkStart w:name="page19" w:id="17"/>
      <w:bookmarkEnd w:id="17"/>
      <w:r w:rsidRPr="00E3219A" w:rsidR="00E3219A">
        <w:rPr>
          <w:rFonts w:ascii="Arial" w:hAnsi="Arial" w:eastAsia="Arial" w:cs="Arial"/>
          <w:sz w:val="24"/>
          <w:szCs w:val="24"/>
        </w:rPr>
        <w:t xml:space="preserve"> </w:t>
      </w:r>
      <w:r w:rsidRPr="00E3219A">
        <w:rPr>
          <w:rFonts w:ascii="Arial" w:hAnsi="Arial" w:eastAsia="Arial" w:cs="Arial"/>
          <w:sz w:val="24"/>
          <w:szCs w:val="24"/>
        </w:rPr>
        <w:t>Staff should be aware of the importance of</w:t>
      </w:r>
      <w:r w:rsidRPr="00E3219A" w:rsidR="00E3219A">
        <w:rPr>
          <w:rFonts w:ascii="Arial" w:hAnsi="Arial" w:eastAsia="Arial" w:cs="Arial"/>
          <w:sz w:val="24"/>
          <w:szCs w:val="24"/>
        </w:rPr>
        <w:t xml:space="preserve"> making clear</w:t>
      </w:r>
      <w:r w:rsidRPr="00E3219A">
        <w:rPr>
          <w:rFonts w:ascii="Arial" w:hAnsi="Arial" w:eastAsia="Arial" w:cs="Arial"/>
          <w:sz w:val="24"/>
          <w:szCs w:val="24"/>
        </w:rPr>
        <w:t>:</w:t>
      </w:r>
    </w:p>
    <w:p w:rsidRPr="00E3219A" w:rsidR="00E3219A" w:rsidP="00E3219A" w:rsidRDefault="00E3219A" w14:paraId="6C75030C" w14:textId="77777777">
      <w:pPr>
        <w:spacing w:line="232" w:lineRule="auto"/>
        <w:ind w:right="780"/>
        <w:rPr>
          <w:sz w:val="24"/>
          <w:szCs w:val="24"/>
        </w:rPr>
      </w:pPr>
    </w:p>
    <w:p w:rsidR="00E3219A" w:rsidP="00E3219A" w:rsidRDefault="00E3219A" w14:paraId="3F4732E2" w14:textId="77777777">
      <w:pPr>
        <w:spacing w:line="232" w:lineRule="auto"/>
        <w:ind w:right="780"/>
        <w:rPr>
          <w:sz w:val="20"/>
          <w:szCs w:val="20"/>
        </w:rPr>
      </w:pPr>
      <w:r w:rsidRPr="00E3219A">
        <w:rPr>
          <w:rFonts w:ascii="Arial" w:hAnsi="Arial" w:eastAsia="Arial" w:cs="Arial"/>
          <w:sz w:val="24"/>
          <w:szCs w:val="24"/>
        </w:rPr>
        <w:t>S</w:t>
      </w:r>
      <w:r w:rsidRPr="00E3219A" w:rsidR="00B205BD">
        <w:rPr>
          <w:rFonts w:ascii="Arial" w:hAnsi="Arial" w:eastAsia="Arial" w:cs="Arial"/>
          <w:sz w:val="24"/>
          <w:szCs w:val="24"/>
        </w:rPr>
        <w:t>exual violence and sexual harassment is not acceptable, will never be tolerated and is not an inevitable part of growing up;</w:t>
      </w:r>
      <w:r w:rsidRPr="00E3219A">
        <w:rPr>
          <w:sz w:val="24"/>
          <w:szCs w:val="24"/>
        </w:rPr>
        <w:t xml:space="preserve"> </w:t>
      </w:r>
      <w:r w:rsidRPr="00E3219A" w:rsidR="00B205BD">
        <w:rPr>
          <w:rFonts w:ascii="Arial" w:hAnsi="Arial" w:eastAsia="Arial" w:cs="Arial"/>
          <w:sz w:val="24"/>
          <w:szCs w:val="24"/>
        </w:rPr>
        <w:t>not tolerating or dismissing sexual violence or sexual harassment as “banter”, “part of growing up”, “just having a laugh” or “boys being boys”; and</w:t>
      </w:r>
      <w:r w:rsidRPr="00E3219A">
        <w:rPr>
          <w:sz w:val="24"/>
          <w:szCs w:val="24"/>
        </w:rPr>
        <w:t xml:space="preserve"> </w:t>
      </w:r>
      <w:r w:rsidRPr="00E3219A" w:rsidR="00B205BD">
        <w:rPr>
          <w:rFonts w:ascii="Arial" w:hAnsi="Arial" w:eastAsia="Arial" w:cs="Arial"/>
          <w:sz w:val="24"/>
          <w:szCs w:val="24"/>
        </w:rPr>
        <w:t>challenging behaviours (potentially criminal in nature), such as grabbing bottoms, breasts and genitalia, flicking bras and lifting up skirts and ‘upskirting’. Dismissing or tolerating such behaviours risks normalising them.</w:t>
      </w:r>
    </w:p>
    <w:p w:rsidR="00E3219A" w:rsidP="00E3219A" w:rsidRDefault="00E3219A" w14:paraId="74F6054F" w14:textId="77777777">
      <w:pPr>
        <w:spacing w:line="232" w:lineRule="auto"/>
        <w:ind w:right="780"/>
        <w:rPr>
          <w:sz w:val="20"/>
          <w:szCs w:val="20"/>
        </w:rPr>
      </w:pPr>
    </w:p>
    <w:p w:rsidRPr="00E3219A" w:rsidR="000B1E6E" w:rsidP="00E3219A" w:rsidRDefault="00B205BD" w14:paraId="2D49EE1A" w14:textId="2977D368">
      <w:pPr>
        <w:spacing w:line="232" w:lineRule="auto"/>
        <w:ind w:right="780"/>
        <w:rPr>
          <w:rFonts w:ascii="Arial" w:hAnsi="Arial" w:cs="Arial"/>
          <w:sz w:val="24"/>
          <w:szCs w:val="24"/>
        </w:rPr>
      </w:pPr>
      <w:r w:rsidRPr="00E3219A">
        <w:rPr>
          <w:rFonts w:ascii="Arial" w:hAnsi="Arial" w:eastAsia="Arial" w:cs="Arial"/>
          <w:sz w:val="24"/>
          <w:szCs w:val="24"/>
        </w:rP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If staff have a </w:t>
      </w:r>
      <w:r w:rsidRPr="00E3219A">
        <w:rPr>
          <w:rFonts w:ascii="Arial" w:hAnsi="Arial" w:eastAsia="Arial" w:cs="Arial"/>
          <w:sz w:val="24"/>
          <w:szCs w:val="24"/>
        </w:rPr>
        <w:lastRenderedPageBreak/>
        <w:t>concern about a child or a child makes a report to them, they should follow the referral process above.</w:t>
      </w:r>
    </w:p>
    <w:p w:rsidR="000B1E6E" w:rsidRDefault="000B1E6E" w14:paraId="08401CF0" w14:textId="77777777">
      <w:pPr>
        <w:spacing w:line="200" w:lineRule="exact"/>
        <w:rPr>
          <w:sz w:val="20"/>
          <w:szCs w:val="20"/>
        </w:rPr>
      </w:pPr>
    </w:p>
    <w:p w:rsidR="000B1E6E" w:rsidRDefault="000B1E6E" w14:paraId="1EA2CD3A" w14:textId="77777777">
      <w:pPr>
        <w:spacing w:line="206" w:lineRule="exact"/>
        <w:rPr>
          <w:sz w:val="20"/>
          <w:szCs w:val="20"/>
        </w:rPr>
      </w:pPr>
    </w:p>
    <w:p w:rsidRPr="005756DE" w:rsidR="000B1E6E" w:rsidP="00E3219A" w:rsidRDefault="00B205BD" w14:paraId="66A7D9B9" w14:textId="77777777">
      <w:pPr>
        <w:spacing w:line="241" w:lineRule="auto"/>
        <w:ind w:right="1040"/>
        <w:rPr>
          <w:sz w:val="24"/>
          <w:szCs w:val="24"/>
        </w:rPr>
      </w:pPr>
      <w:r w:rsidRPr="005756DE">
        <w:rPr>
          <w:rFonts w:ascii="Arial" w:hAnsi="Arial" w:eastAsia="Arial" w:cs="Arial"/>
          <w:sz w:val="24"/>
          <w:szCs w:val="24"/>
        </w:rPr>
        <w:t>WHAT TO DO IN THE EVENT OF AN ALLEGATION ABOUT A MEMBER OF STAFF OR VOLUNTEER</w:t>
      </w:r>
    </w:p>
    <w:p w:rsidRPr="005756DE" w:rsidR="000B1E6E" w:rsidRDefault="000B1E6E" w14:paraId="50587C20" w14:textId="77777777">
      <w:pPr>
        <w:spacing w:line="179" w:lineRule="exact"/>
        <w:rPr>
          <w:sz w:val="24"/>
          <w:szCs w:val="24"/>
        </w:rPr>
      </w:pPr>
    </w:p>
    <w:p w:rsidRPr="005756DE" w:rsidR="000B1E6E" w:rsidP="00E3219A" w:rsidRDefault="00B205BD" w14:paraId="291C6CCE" w14:textId="45EB361E">
      <w:pPr>
        <w:spacing w:line="265" w:lineRule="auto"/>
        <w:ind w:right="800"/>
        <w:rPr>
          <w:sz w:val="24"/>
          <w:szCs w:val="24"/>
        </w:rPr>
      </w:pPr>
      <w:r w:rsidRPr="005756DE">
        <w:rPr>
          <w:rFonts w:ascii="Arial" w:hAnsi="Arial" w:eastAsia="Arial" w:cs="Arial"/>
          <w:sz w:val="24"/>
          <w:szCs w:val="24"/>
        </w:rPr>
        <w:t>Although it is an uncomfortable thought, it needs to be acknowledged that there is the potential for staff or volunteers in school to abuse children.</w:t>
      </w:r>
      <w:r w:rsidRPr="005756DE" w:rsidR="00E3219A">
        <w:rPr>
          <w:sz w:val="24"/>
          <w:szCs w:val="24"/>
        </w:rPr>
        <w:t xml:space="preserve"> </w:t>
      </w:r>
      <w:r w:rsidRPr="005756DE">
        <w:rPr>
          <w:rFonts w:ascii="Arial" w:hAnsi="Arial" w:eastAsia="Arial" w:cs="Arial"/>
          <w:sz w:val="24"/>
          <w:szCs w:val="24"/>
        </w:rPr>
        <w:t>When handling an allegation against a member of staff the school will refer to the</w:t>
      </w:r>
      <w:r w:rsidRPr="005756DE" w:rsidR="00E3219A">
        <w:rPr>
          <w:sz w:val="24"/>
          <w:szCs w:val="24"/>
        </w:rPr>
        <w:t xml:space="preserve"> </w:t>
      </w:r>
      <w:r w:rsidRPr="005756DE">
        <w:rPr>
          <w:rFonts w:ascii="Arial" w:hAnsi="Arial" w:eastAsia="Arial" w:cs="Arial"/>
          <w:sz w:val="24"/>
          <w:szCs w:val="24"/>
        </w:rPr>
        <w:t>most up to date procedures from:</w:t>
      </w:r>
    </w:p>
    <w:p w:rsidRPr="005756DE" w:rsidR="000B1E6E" w:rsidP="00E3219A" w:rsidRDefault="00B205BD" w14:paraId="4286D4E8" w14:textId="77777777">
      <w:pPr>
        <w:spacing w:line="235" w:lineRule="auto"/>
        <w:rPr>
          <w:sz w:val="24"/>
          <w:szCs w:val="24"/>
        </w:rPr>
      </w:pPr>
      <w:r w:rsidRPr="005756DE">
        <w:rPr>
          <w:rFonts w:ascii="Arial" w:hAnsi="Arial" w:eastAsia="Arial" w:cs="Arial"/>
          <w:color w:val="0563C1"/>
          <w:sz w:val="24"/>
          <w:szCs w:val="24"/>
          <w:u w:val="single"/>
        </w:rPr>
        <w:t>http://westyorkscb.proceduresonline.com/chapters/p_alleg_staff.html</w:t>
      </w:r>
    </w:p>
    <w:p w:rsidRPr="005756DE" w:rsidR="000B1E6E" w:rsidP="00E3219A" w:rsidRDefault="00B205BD" w14:paraId="7DE20010" w14:textId="77777777">
      <w:pPr>
        <w:spacing w:line="230" w:lineRule="auto"/>
        <w:ind w:right="940"/>
        <w:rPr>
          <w:sz w:val="24"/>
          <w:szCs w:val="24"/>
        </w:rPr>
      </w:pPr>
      <w:r w:rsidRPr="005756DE">
        <w:rPr>
          <w:rFonts w:ascii="Arial" w:hAnsi="Arial" w:eastAsia="Arial" w:cs="Arial"/>
          <w:sz w:val="24"/>
          <w:szCs w:val="24"/>
        </w:rPr>
        <w:t>Inappropriate behaviour by a member of staff, visitor/volunteer and Headteacher could take the following forms:</w:t>
      </w:r>
    </w:p>
    <w:p w:rsidRPr="005756DE" w:rsidR="000B1E6E" w:rsidRDefault="000B1E6E" w14:paraId="62295501" w14:textId="77777777">
      <w:pPr>
        <w:spacing w:line="263" w:lineRule="exact"/>
        <w:rPr>
          <w:sz w:val="24"/>
          <w:szCs w:val="24"/>
        </w:rPr>
      </w:pPr>
    </w:p>
    <w:p w:rsidRPr="005756DE" w:rsidR="000B1E6E" w:rsidP="005756DE" w:rsidRDefault="00B205BD" w14:paraId="66AEF67B" w14:textId="77777777">
      <w:pPr>
        <w:spacing w:line="232" w:lineRule="auto"/>
        <w:ind w:left="720" w:right="840"/>
        <w:rPr>
          <w:sz w:val="24"/>
          <w:szCs w:val="24"/>
        </w:rPr>
      </w:pPr>
      <w:r w:rsidRPr="005756DE">
        <w:rPr>
          <w:rFonts w:ascii="Arial" w:hAnsi="Arial" w:eastAsia="Arial" w:cs="Arial"/>
          <w:sz w:val="24"/>
          <w:szCs w:val="24"/>
        </w:rPr>
        <w:t>Physical includes, for example, intentional use of force as a punishment, slapping, use of objects to hit with, throwing objects or rough physical handling.</w:t>
      </w:r>
    </w:p>
    <w:p w:rsidRPr="005756DE" w:rsidR="000B1E6E" w:rsidP="005756DE" w:rsidRDefault="000B1E6E" w14:paraId="6132B4D5" w14:textId="77777777">
      <w:pPr>
        <w:spacing w:line="27" w:lineRule="exact"/>
        <w:ind w:left="720"/>
        <w:rPr>
          <w:sz w:val="24"/>
          <w:szCs w:val="24"/>
        </w:rPr>
      </w:pPr>
    </w:p>
    <w:p w:rsidRPr="005756DE" w:rsidR="000B1E6E" w:rsidP="005756DE" w:rsidRDefault="00B205BD" w14:paraId="71503BA6" w14:textId="77777777">
      <w:pPr>
        <w:spacing w:line="276" w:lineRule="auto"/>
        <w:ind w:left="720" w:right="1100"/>
        <w:rPr>
          <w:sz w:val="24"/>
          <w:szCs w:val="24"/>
        </w:rPr>
      </w:pPr>
      <w:r w:rsidRPr="005756DE">
        <w:rPr>
          <w:rFonts w:ascii="Arial" w:hAnsi="Arial" w:eastAsia="Arial" w:cs="Arial"/>
          <w:sz w:val="24"/>
          <w:szCs w:val="24"/>
        </w:rPr>
        <w:t>Emotional includes, for example, intimidation, belittling, scapegoating, sarcasm, lack of respect for children’s rights, and attitudes which discriminate on the grounds of race, gender, disability or sexuality.</w:t>
      </w:r>
    </w:p>
    <w:p w:rsidRPr="005756DE" w:rsidR="000B1E6E" w:rsidP="005756DE" w:rsidRDefault="00B205BD" w14:paraId="2E0D3B34" w14:textId="77777777">
      <w:pPr>
        <w:spacing w:line="230" w:lineRule="auto"/>
        <w:ind w:left="720" w:right="680"/>
        <w:rPr>
          <w:sz w:val="24"/>
          <w:szCs w:val="24"/>
        </w:rPr>
      </w:pPr>
      <w:r w:rsidRPr="005756DE">
        <w:rPr>
          <w:rFonts w:ascii="Arial" w:hAnsi="Arial" w:eastAsia="Arial" w:cs="Arial"/>
          <w:sz w:val="24"/>
          <w:szCs w:val="24"/>
        </w:rPr>
        <w:t>Sexual includes, for example, sexualised behaviour towards pupils, sexual harassment, sexual assault and rape.</w:t>
      </w:r>
    </w:p>
    <w:p w:rsidRPr="005756DE" w:rsidR="000B1E6E" w:rsidP="005756DE" w:rsidRDefault="000B1E6E" w14:paraId="4CA502F2" w14:textId="77777777">
      <w:pPr>
        <w:spacing w:line="25" w:lineRule="exact"/>
        <w:ind w:left="720"/>
        <w:rPr>
          <w:sz w:val="24"/>
          <w:szCs w:val="24"/>
        </w:rPr>
      </w:pPr>
    </w:p>
    <w:p w:rsidR="008E5601" w:rsidP="008E5601" w:rsidRDefault="00B205BD" w14:paraId="5B44D581" w14:textId="77777777">
      <w:pPr>
        <w:spacing w:line="232" w:lineRule="auto"/>
        <w:ind w:left="720" w:right="980"/>
        <w:rPr>
          <w:sz w:val="24"/>
          <w:szCs w:val="24"/>
        </w:rPr>
      </w:pPr>
      <w:r w:rsidRPr="005756DE">
        <w:rPr>
          <w:rFonts w:ascii="Arial" w:hAnsi="Arial" w:eastAsia="Arial" w:cs="Arial"/>
          <w:sz w:val="24"/>
          <w:szCs w:val="24"/>
        </w:rPr>
        <w:t>Neglect may include failing to act to protect a child or children, failing to seek medical attention or failure to carry out appropriate/proper risk assessment.</w:t>
      </w:r>
    </w:p>
    <w:p w:rsidR="008E5601" w:rsidP="008E5601" w:rsidRDefault="008E5601" w14:paraId="23490EEF" w14:textId="77777777">
      <w:pPr>
        <w:spacing w:line="232" w:lineRule="auto"/>
        <w:ind w:right="980"/>
        <w:rPr>
          <w:sz w:val="24"/>
          <w:szCs w:val="24"/>
        </w:rPr>
      </w:pPr>
    </w:p>
    <w:p w:rsidRPr="008E5601" w:rsidR="008E5601" w:rsidP="008E5601" w:rsidRDefault="00B205BD" w14:paraId="20E1CB21" w14:textId="77777777">
      <w:pPr>
        <w:spacing w:line="232" w:lineRule="auto"/>
        <w:ind w:right="980"/>
        <w:rPr>
          <w:sz w:val="24"/>
          <w:szCs w:val="24"/>
        </w:rPr>
      </w:pPr>
      <w:r w:rsidRPr="008E5601">
        <w:rPr>
          <w:rFonts w:ascii="Arial" w:hAnsi="Arial" w:eastAsia="Arial" w:cs="Arial"/>
          <w:sz w:val="24"/>
          <w:szCs w:val="24"/>
        </w:rPr>
        <w:t>If an allegation is made against a member of staff, visitor or volunteer the Headteacher should be informed immediately. The allegation MUST be reported to the LADO within 1 working day of the allegation being made.</w:t>
      </w:r>
      <w:r w:rsidRPr="008E5601" w:rsidR="008E5601">
        <w:rPr>
          <w:sz w:val="24"/>
          <w:szCs w:val="24"/>
        </w:rPr>
        <w:t xml:space="preserve"> </w:t>
      </w:r>
      <w:r w:rsidRPr="008E5601">
        <w:rPr>
          <w:rFonts w:ascii="Arial" w:hAnsi="Arial" w:eastAsia="Arial" w:cs="Arial"/>
          <w:sz w:val="24"/>
          <w:szCs w:val="24"/>
        </w:rPr>
        <w:t>An urgent initial assessment should be carried out in order to establish whether there is substance to the allegation. The Headteacher should not carry out the investigation itself or interview pupils. As part of this initial consideration, the Headteacher should contact the Local Authority Designated Officer</w:t>
      </w:r>
      <w:bookmarkStart w:name="page20" w:id="18"/>
      <w:bookmarkEnd w:id="18"/>
      <w:r w:rsidRPr="008E5601" w:rsidR="008E5601">
        <w:rPr>
          <w:rFonts w:ascii="Arial" w:hAnsi="Arial" w:eastAsia="Arial" w:cs="Arial"/>
          <w:sz w:val="24"/>
          <w:szCs w:val="24"/>
        </w:rPr>
        <w:t xml:space="preserve"> </w:t>
      </w:r>
      <w:r w:rsidRPr="008E5601">
        <w:rPr>
          <w:rFonts w:ascii="Arial" w:hAnsi="Arial" w:eastAsia="Arial" w:cs="Arial"/>
          <w:sz w:val="24"/>
          <w:szCs w:val="24"/>
        </w:rPr>
        <w:t>(see contact details pg 3) or in the more serious cases the Police. If the Designated Safeguarding Lead is not the Headteacher, it is usual practice for the Headteacher to liaise with the Designated Safeguarding Lead on matters such as this.</w:t>
      </w:r>
    </w:p>
    <w:p w:rsidRPr="008E5601" w:rsidR="008E5601" w:rsidP="008E5601" w:rsidRDefault="008E5601" w14:paraId="0C51AB2F" w14:textId="77777777">
      <w:pPr>
        <w:spacing w:line="232" w:lineRule="auto"/>
        <w:ind w:right="980"/>
        <w:rPr>
          <w:sz w:val="24"/>
          <w:szCs w:val="24"/>
        </w:rPr>
      </w:pPr>
    </w:p>
    <w:p w:rsidRPr="008E5601" w:rsidR="000B1E6E" w:rsidP="008E5601" w:rsidRDefault="00B205BD" w14:paraId="13159D1D" w14:textId="113A801E">
      <w:pPr>
        <w:spacing w:line="232" w:lineRule="auto"/>
        <w:ind w:right="980"/>
        <w:rPr>
          <w:sz w:val="24"/>
          <w:szCs w:val="24"/>
        </w:rPr>
      </w:pPr>
      <w:r w:rsidRPr="008E5601">
        <w:rPr>
          <w:rFonts w:ascii="Arial" w:hAnsi="Arial" w:eastAsia="Arial" w:cs="Arial"/>
          <w:sz w:val="24"/>
          <w:szCs w:val="24"/>
        </w:rPr>
        <w:t>The consultation between the DSL and LADO will determine the need for further investigation. Only if the allegation is demonstrably false or trivial would further investigation not be warranted. A Strategy Meeting is usually held to determine the mechanics of the investigation, and to address such issues as who will interview the child/ren, informing the staff member, informing parents, the need or not for suspension, and to what extent disciplinary or criminal procedures need to be invoked alongside any child protection procedures (where more than one set of procedures is invoked, child protection procedures take precedence, to ensure the best interests of the child are catered for).</w:t>
      </w:r>
    </w:p>
    <w:p w:rsidR="008E5601" w:rsidP="008E5601" w:rsidRDefault="008E5601" w14:paraId="1C76C636" w14:textId="77777777">
      <w:pPr>
        <w:rPr>
          <w:sz w:val="20"/>
          <w:szCs w:val="20"/>
        </w:rPr>
      </w:pPr>
    </w:p>
    <w:p w:rsidR="008E5601" w:rsidP="008E5601" w:rsidRDefault="008E5601" w14:paraId="17166BBA" w14:textId="77777777">
      <w:pPr>
        <w:rPr>
          <w:sz w:val="20"/>
          <w:szCs w:val="20"/>
        </w:rPr>
      </w:pPr>
    </w:p>
    <w:p w:rsidR="008E5601" w:rsidP="008E5601" w:rsidRDefault="008E5601" w14:paraId="024AFB9F" w14:textId="77777777">
      <w:pPr>
        <w:rPr>
          <w:sz w:val="20"/>
          <w:szCs w:val="20"/>
        </w:rPr>
      </w:pPr>
    </w:p>
    <w:p w:rsidRPr="00CD1FFF" w:rsidR="000B1E6E" w:rsidP="008E5601" w:rsidRDefault="00B205BD" w14:paraId="0B35ADC9" w14:textId="2FA2A403">
      <w:pPr>
        <w:rPr>
          <w:rFonts w:ascii="Arial" w:hAnsi="Arial" w:cs="Arial"/>
          <w:sz w:val="24"/>
          <w:szCs w:val="24"/>
        </w:rPr>
      </w:pPr>
      <w:r w:rsidRPr="00CD1FFF">
        <w:rPr>
          <w:rFonts w:ascii="Arial" w:hAnsi="Arial" w:eastAsia="Arial" w:cs="Arial"/>
          <w:sz w:val="24"/>
          <w:szCs w:val="24"/>
        </w:rPr>
        <w:lastRenderedPageBreak/>
        <w:t>Duty to Report and Refer</w:t>
      </w:r>
    </w:p>
    <w:p w:rsidRPr="00CD1FFF" w:rsidR="00CD1FFF" w:rsidP="00CD1FFF" w:rsidRDefault="00CD1FFF" w14:paraId="66D8BA0A" w14:textId="77777777">
      <w:pPr>
        <w:spacing w:line="233" w:lineRule="auto"/>
        <w:ind w:right="480"/>
        <w:rPr>
          <w:rFonts w:ascii="Arial" w:hAnsi="Arial" w:cs="Arial"/>
          <w:sz w:val="24"/>
          <w:szCs w:val="24"/>
        </w:rPr>
      </w:pPr>
    </w:p>
    <w:p w:rsidRPr="00CD1FFF" w:rsidR="008E5601" w:rsidP="00CD1FFF" w:rsidRDefault="00B205BD" w14:paraId="560010EB" w14:textId="528F8471">
      <w:pPr>
        <w:spacing w:line="233" w:lineRule="auto"/>
        <w:ind w:right="480"/>
        <w:rPr>
          <w:rFonts w:ascii="Arial" w:hAnsi="Arial" w:cs="Arial"/>
          <w:sz w:val="24"/>
          <w:szCs w:val="24"/>
        </w:rPr>
      </w:pPr>
      <w:r w:rsidRPr="00CD1FFF">
        <w:rPr>
          <w:rFonts w:ascii="Arial" w:hAnsi="Arial" w:eastAsia="Arial" w:cs="Arial"/>
          <w:sz w:val="24"/>
          <w:szCs w:val="24"/>
        </w:rPr>
        <w:t>A referral to the Teaching Regulation Agency (TRA) will be made where a teacher is dismissed (or would have been dismissed had they not resigned) and a prohibition order may be appropriate, because of unacceptable professional conduct, conduct that may bring the profession into disrepute, or a conviction at any time for a relevant offence.</w:t>
      </w:r>
    </w:p>
    <w:p w:rsidRPr="00CD1FFF" w:rsidR="00CD1FFF" w:rsidP="00CD1FFF" w:rsidRDefault="00CD1FFF" w14:paraId="3DE648D1" w14:textId="77777777">
      <w:pPr>
        <w:spacing w:line="233" w:lineRule="auto"/>
        <w:ind w:right="480"/>
        <w:rPr>
          <w:rFonts w:ascii="Arial" w:hAnsi="Arial" w:cs="Arial"/>
          <w:sz w:val="24"/>
          <w:szCs w:val="24"/>
        </w:rPr>
      </w:pPr>
    </w:p>
    <w:p w:rsidRPr="00CD1FFF" w:rsidR="000B1E6E" w:rsidP="00CD1FFF" w:rsidRDefault="00B205BD" w14:paraId="75CEF26B" w14:textId="0E93245A">
      <w:pPr>
        <w:spacing w:line="233" w:lineRule="auto"/>
        <w:ind w:right="480"/>
        <w:rPr>
          <w:rFonts w:ascii="Arial" w:hAnsi="Arial" w:cs="Arial"/>
          <w:sz w:val="24"/>
          <w:szCs w:val="24"/>
        </w:rPr>
      </w:pPr>
      <w:r w:rsidRPr="00CD1FFF">
        <w:rPr>
          <w:rFonts w:ascii="Arial" w:hAnsi="Arial" w:eastAsia="Arial" w:cs="Arial"/>
          <w:sz w:val="24"/>
          <w:szCs w:val="24"/>
        </w:rPr>
        <w:t>If an allegation of serious harm or abuse by any living person, working or looking after children at the premises or elsewhere or any other abuse on the premises a report must be made to Ofsted within 14 days of the allegation</w:t>
      </w:r>
      <w:r w:rsidRPr="00CD1FFF" w:rsidR="008E5601">
        <w:rPr>
          <w:rFonts w:ascii="Arial" w:hAnsi="Arial" w:cs="Arial"/>
          <w:sz w:val="24"/>
          <w:szCs w:val="24"/>
        </w:rPr>
        <w:t xml:space="preserve">. </w:t>
      </w:r>
      <w:r w:rsidRPr="00CD1FFF">
        <w:rPr>
          <w:rFonts w:ascii="Arial" w:hAnsi="Arial" w:eastAsia="Arial" w:cs="Arial"/>
          <w:sz w:val="24"/>
          <w:szCs w:val="24"/>
        </w:rPr>
        <w:t>The school will report to the Disclosure and Barring Service (DBS) within 1 month of leaving the school any person (whether employed, contracted, a volunteer or student) whose services are no longer used because she/he is considered unsuitable to work with children.</w:t>
      </w:r>
    </w:p>
    <w:p w:rsidRPr="00CD1FFF" w:rsidR="00CD1FFF" w:rsidP="00CD1FFF" w:rsidRDefault="00CD1FFF" w14:paraId="3EF05C01" w14:textId="77777777">
      <w:pPr>
        <w:spacing w:line="239" w:lineRule="auto"/>
        <w:ind w:right="2180"/>
        <w:rPr>
          <w:rFonts w:ascii="Arial" w:hAnsi="Arial" w:cs="Arial"/>
          <w:sz w:val="24"/>
          <w:szCs w:val="24"/>
        </w:rPr>
      </w:pPr>
    </w:p>
    <w:p w:rsidRPr="00CD1FFF" w:rsidR="000B1E6E" w:rsidP="00CD1FFF" w:rsidRDefault="00B205BD" w14:paraId="1A5A138F" w14:textId="63D6B526">
      <w:pPr>
        <w:spacing w:line="239" w:lineRule="auto"/>
        <w:ind w:right="2180"/>
        <w:rPr>
          <w:rFonts w:ascii="Arial" w:hAnsi="Arial" w:cs="Arial"/>
          <w:sz w:val="24"/>
          <w:szCs w:val="24"/>
        </w:rPr>
      </w:pPr>
      <w:r w:rsidRPr="00CD1FFF">
        <w:rPr>
          <w:rFonts w:ascii="Arial" w:hAnsi="Arial" w:eastAsia="Arial" w:cs="Arial"/>
          <w:sz w:val="24"/>
          <w:szCs w:val="24"/>
        </w:rPr>
        <w:t>WHAT TO DO IN THE EVENT OF AN ALLEGATION ABOUT THE HEADTEACHER</w:t>
      </w:r>
    </w:p>
    <w:p w:rsidRPr="00CD1FFF" w:rsidR="00CD1FFF" w:rsidP="00CD1FFF" w:rsidRDefault="00CD1FFF" w14:paraId="5F45BB0C" w14:textId="77777777">
      <w:pPr>
        <w:spacing w:line="233" w:lineRule="auto"/>
        <w:ind w:right="580"/>
        <w:rPr>
          <w:rFonts w:ascii="Arial" w:hAnsi="Arial" w:cs="Arial"/>
          <w:sz w:val="24"/>
          <w:szCs w:val="24"/>
        </w:rPr>
      </w:pPr>
    </w:p>
    <w:p w:rsidRPr="00CD1FFF" w:rsidR="000B1E6E" w:rsidP="00CD1FFF" w:rsidRDefault="00B205BD" w14:paraId="6864EA06" w14:textId="58DADC64">
      <w:pPr>
        <w:spacing w:line="233" w:lineRule="auto"/>
        <w:ind w:right="580"/>
        <w:rPr>
          <w:rFonts w:ascii="Arial" w:hAnsi="Arial" w:cs="Arial"/>
          <w:sz w:val="24"/>
          <w:szCs w:val="24"/>
        </w:rPr>
      </w:pPr>
      <w:r w:rsidRPr="00CD1FFF">
        <w:rPr>
          <w:rFonts w:ascii="Arial" w:hAnsi="Arial" w:eastAsia="Arial" w:cs="Arial"/>
          <w:sz w:val="24"/>
          <w:szCs w:val="24"/>
        </w:rPr>
        <w:t xml:space="preserve">If an allegation is made against the Headteacher/DSL, then the Chair of Governors should be informed immediately </w:t>
      </w:r>
      <w:r w:rsidRPr="00CD1FFF">
        <w:rPr>
          <w:rFonts w:ascii="Arial" w:hAnsi="Arial" w:eastAsia="Arial" w:cs="Arial"/>
          <w:sz w:val="24"/>
          <w:szCs w:val="24"/>
          <w:u w:val="single"/>
        </w:rPr>
        <w:t>without informing</w:t>
      </w:r>
      <w:r w:rsidRPr="00CD1FFF">
        <w:rPr>
          <w:rFonts w:ascii="Arial" w:hAnsi="Arial" w:eastAsia="Arial" w:cs="Arial"/>
          <w:sz w:val="24"/>
          <w:szCs w:val="24"/>
        </w:rPr>
        <w:t xml:space="preserve"> the Headteacher/DSL. An urgent initial assessment should be carried out in order to establish whether there is substance to the allegation.</w:t>
      </w:r>
    </w:p>
    <w:p w:rsidRPr="00CD1FFF" w:rsidR="00CD1FFF" w:rsidP="00CD1FFF" w:rsidRDefault="00CD1FFF" w14:paraId="669734D2" w14:textId="77777777">
      <w:pPr>
        <w:spacing w:line="260" w:lineRule="auto"/>
        <w:ind w:right="600"/>
        <w:jc w:val="both"/>
        <w:rPr>
          <w:rFonts w:ascii="Arial" w:hAnsi="Arial" w:cs="Arial"/>
          <w:sz w:val="24"/>
          <w:szCs w:val="24"/>
        </w:rPr>
      </w:pPr>
    </w:p>
    <w:p w:rsidR="00025463" w:rsidP="00025463" w:rsidRDefault="00B205BD" w14:paraId="3E992BA7" w14:textId="77777777">
      <w:pPr>
        <w:spacing w:line="260" w:lineRule="auto"/>
        <w:ind w:right="600"/>
        <w:jc w:val="both"/>
        <w:rPr>
          <w:rFonts w:ascii="Arial" w:hAnsi="Arial" w:eastAsia="Arial" w:cs="Arial"/>
          <w:sz w:val="24"/>
          <w:szCs w:val="24"/>
        </w:rPr>
      </w:pPr>
      <w:r w:rsidRPr="00CD1FFF">
        <w:rPr>
          <w:rFonts w:ascii="Arial" w:hAnsi="Arial" w:eastAsia="Arial" w:cs="Arial"/>
          <w:sz w:val="24"/>
          <w:szCs w:val="24"/>
        </w:rPr>
        <w:t>Where the allegation has been made against the Headteacher/DSL, then the Chair of the Governors will take on the role of liaising with the Local Authority Designated Officer in determining the appropriate way forward and follow the procedures above for dealing with an allegation against a member of staff.</w:t>
      </w:r>
      <w:bookmarkStart w:name="page21" w:id="19"/>
      <w:bookmarkEnd w:id="19"/>
    </w:p>
    <w:p w:rsidR="00025463" w:rsidP="00025463" w:rsidRDefault="00025463" w14:paraId="65F0DDBC" w14:textId="77777777">
      <w:pPr>
        <w:spacing w:line="260" w:lineRule="auto"/>
        <w:ind w:right="600"/>
        <w:jc w:val="both"/>
        <w:rPr>
          <w:rFonts w:ascii="Arial" w:hAnsi="Arial" w:eastAsia="Arial" w:cs="Arial"/>
          <w:sz w:val="24"/>
          <w:szCs w:val="24"/>
        </w:rPr>
      </w:pPr>
    </w:p>
    <w:p w:rsidR="000B1E6E" w:rsidP="00025463" w:rsidRDefault="00B205BD" w14:paraId="059B36E8" w14:textId="152C777E">
      <w:pPr>
        <w:spacing w:line="260" w:lineRule="auto"/>
        <w:ind w:right="600"/>
        <w:jc w:val="both"/>
        <w:rPr>
          <w:sz w:val="20"/>
          <w:szCs w:val="20"/>
        </w:rPr>
      </w:pPr>
      <w:r>
        <w:rPr>
          <w:rFonts w:ascii="Arial" w:hAnsi="Arial" w:eastAsia="Arial" w:cs="Arial"/>
          <w:b/>
          <w:bCs/>
          <w:sz w:val="26"/>
          <w:szCs w:val="26"/>
        </w:rPr>
        <w:t>8. RECOGNISING TYPES OF ABUSE AND NEGLECT</w:t>
      </w:r>
    </w:p>
    <w:p w:rsidR="00025463" w:rsidP="00025463" w:rsidRDefault="00025463" w14:paraId="0ECF815F" w14:textId="77777777">
      <w:pPr>
        <w:spacing w:line="233" w:lineRule="auto"/>
        <w:ind w:right="840"/>
        <w:jc w:val="both"/>
        <w:rPr>
          <w:sz w:val="20"/>
          <w:szCs w:val="20"/>
        </w:rPr>
      </w:pPr>
    </w:p>
    <w:p w:rsidRPr="00076EAA" w:rsidR="000B1E6E" w:rsidP="00025463" w:rsidRDefault="00B205BD" w14:paraId="4F9F5BB5" w14:textId="6CFBB158">
      <w:pPr>
        <w:spacing w:line="233" w:lineRule="auto"/>
        <w:ind w:right="840"/>
        <w:jc w:val="both"/>
        <w:rPr>
          <w:sz w:val="24"/>
          <w:szCs w:val="24"/>
        </w:rPr>
      </w:pPr>
      <w:r w:rsidRPr="00076EAA">
        <w:rPr>
          <w:rFonts w:ascii="Arial" w:hAnsi="Arial" w:eastAsia="Arial" w:cs="Arial"/>
          <w:sz w:val="24"/>
          <w:szCs w:val="24"/>
        </w:rPr>
        <w:t>Abuse, neglect and safeguarding issues are rarely standalone events that can be covered by one definition or label. In most cases, multiple issues will overlap with one another.</w:t>
      </w:r>
    </w:p>
    <w:p w:rsidRPr="00076EAA" w:rsidR="00025463" w:rsidP="00025463" w:rsidRDefault="00025463" w14:paraId="0511A07D" w14:textId="77777777">
      <w:pPr>
        <w:spacing w:line="233" w:lineRule="auto"/>
        <w:ind w:right="520"/>
        <w:rPr>
          <w:sz w:val="24"/>
          <w:szCs w:val="24"/>
        </w:rPr>
      </w:pPr>
    </w:p>
    <w:p w:rsidRPr="00076EAA" w:rsidR="000B1E6E" w:rsidP="00025463" w:rsidRDefault="00B205BD" w14:paraId="77C41730" w14:textId="1C4102B5">
      <w:pPr>
        <w:spacing w:line="233" w:lineRule="auto"/>
        <w:ind w:right="520"/>
        <w:rPr>
          <w:sz w:val="24"/>
          <w:szCs w:val="24"/>
        </w:rPr>
      </w:pPr>
      <w:r w:rsidRPr="00076EAA">
        <w:rPr>
          <w:rFonts w:ascii="Arial" w:hAnsi="Arial" w:eastAsia="Arial" w:cs="Arial"/>
          <w:sz w:val="24"/>
          <w:szCs w:val="24"/>
        </w:rPr>
        <w:t>Abuse: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w:t>
      </w:r>
    </w:p>
    <w:p w:rsidRPr="00076EAA" w:rsidR="00025463" w:rsidP="00025463" w:rsidRDefault="00025463" w14:paraId="47D38EB3" w14:textId="77777777">
      <w:pPr>
        <w:spacing w:line="260" w:lineRule="auto"/>
        <w:ind w:right="480"/>
        <w:rPr>
          <w:sz w:val="24"/>
          <w:szCs w:val="24"/>
        </w:rPr>
      </w:pPr>
    </w:p>
    <w:p w:rsidRPr="00076EAA" w:rsidR="000B1E6E" w:rsidP="00025463" w:rsidRDefault="00B205BD" w14:paraId="674DA5C6" w14:textId="211899DE">
      <w:pPr>
        <w:spacing w:line="260" w:lineRule="auto"/>
        <w:ind w:right="480"/>
        <w:rPr>
          <w:sz w:val="24"/>
          <w:szCs w:val="24"/>
        </w:rPr>
      </w:pPr>
      <w:r w:rsidRPr="00076EAA">
        <w:rPr>
          <w:rFonts w:ascii="Arial" w:hAnsi="Arial" w:eastAsia="Arial" w:cs="Arial"/>
          <w:sz w:val="24"/>
          <w:szCs w:val="24"/>
        </w:rPr>
        <w:t>Physical abuse: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Pr="00076EAA" w:rsidR="00025463" w:rsidP="00025463" w:rsidRDefault="00025463" w14:paraId="1D10F886" w14:textId="77777777">
      <w:pPr>
        <w:spacing w:line="258" w:lineRule="auto"/>
        <w:ind w:right="500"/>
        <w:rPr>
          <w:sz w:val="24"/>
          <w:szCs w:val="24"/>
        </w:rPr>
      </w:pPr>
    </w:p>
    <w:p w:rsidRPr="00076EAA" w:rsidR="000B1E6E" w:rsidP="00025463" w:rsidRDefault="00B205BD" w14:paraId="576F23B5" w14:textId="68E9E600">
      <w:pPr>
        <w:spacing w:line="258" w:lineRule="auto"/>
        <w:ind w:right="500"/>
        <w:rPr>
          <w:sz w:val="24"/>
          <w:szCs w:val="24"/>
        </w:rPr>
      </w:pPr>
      <w:r w:rsidRPr="00076EAA">
        <w:rPr>
          <w:rFonts w:ascii="Arial" w:hAnsi="Arial" w:eastAsia="Arial" w:cs="Arial"/>
          <w:sz w:val="24"/>
          <w:szCs w:val="24"/>
        </w:rPr>
        <w:t xml:space="preserve">Emotional abuse: the persistent emotional maltreatment of a child such as to cause severe and adverse effects on the child’s emotional development. It may involve conveying to a child that they are worthless or unloved, inadequate, or valued only </w:t>
      </w:r>
      <w:r w:rsidRPr="00076EAA">
        <w:rPr>
          <w:rFonts w:ascii="Arial" w:hAnsi="Arial" w:eastAsia="Arial" w:cs="Arial"/>
          <w:sz w:val="24"/>
          <w:szCs w:val="24"/>
        </w:rPr>
        <w:lastRenderedPageBreak/>
        <w:t>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Pr="00076EAA" w:rsidR="00025463" w:rsidP="00025463" w:rsidRDefault="00025463" w14:paraId="04066E3B" w14:textId="77777777">
      <w:pPr>
        <w:spacing w:line="272" w:lineRule="auto"/>
        <w:ind w:right="500"/>
        <w:rPr>
          <w:sz w:val="24"/>
          <w:szCs w:val="24"/>
        </w:rPr>
      </w:pPr>
    </w:p>
    <w:p w:rsidRPr="00076EAA" w:rsidR="000B1E6E" w:rsidP="00025463" w:rsidRDefault="00B205BD" w14:paraId="36D5731C" w14:textId="19581E25">
      <w:pPr>
        <w:spacing w:line="272" w:lineRule="auto"/>
        <w:ind w:right="500"/>
        <w:rPr>
          <w:sz w:val="24"/>
          <w:szCs w:val="24"/>
        </w:rPr>
      </w:pPr>
      <w:r w:rsidRPr="00076EAA">
        <w:rPr>
          <w:rFonts w:ascii="Arial" w:hAnsi="Arial" w:eastAsia="Arial" w:cs="Arial"/>
          <w:sz w:val="24"/>
          <w:szCs w:val="24"/>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Pr="00076EAA" w:rsidR="009E026D">
        <w:rPr>
          <w:rFonts w:ascii="Arial" w:hAnsi="Arial" w:eastAsia="Arial" w:cs="Arial"/>
          <w:sz w:val="24"/>
          <w:szCs w:val="24"/>
        </w:rPr>
        <w:t>rubbing,</w:t>
      </w:r>
      <w:r w:rsidRPr="00076EAA">
        <w:rPr>
          <w:rFonts w:ascii="Arial" w:hAnsi="Arial" w:eastAsia="Arial" w:cs="Arial"/>
          <w:sz w:val="24"/>
          <w:szCs w:val="24"/>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(see pgs 17,18 and 19).</w:t>
      </w:r>
    </w:p>
    <w:p w:rsidRPr="00076EAA" w:rsidR="00025463" w:rsidP="00025463" w:rsidRDefault="00025463" w14:paraId="4BB459EB" w14:textId="77777777">
      <w:pPr>
        <w:spacing w:line="277" w:lineRule="auto"/>
        <w:ind w:right="500"/>
        <w:rPr>
          <w:sz w:val="24"/>
          <w:szCs w:val="24"/>
        </w:rPr>
      </w:pPr>
    </w:p>
    <w:p w:rsidRPr="00076EAA" w:rsidR="000B1E6E" w:rsidP="00D556F6" w:rsidRDefault="00B205BD" w14:paraId="51D714D2" w14:textId="1AE44B1D">
      <w:pPr>
        <w:spacing w:line="277" w:lineRule="auto"/>
        <w:ind w:right="500"/>
        <w:rPr>
          <w:sz w:val="24"/>
          <w:szCs w:val="24"/>
        </w:rPr>
      </w:pPr>
      <w:r w:rsidRPr="00076EAA">
        <w:rPr>
          <w:rFonts w:ascii="Arial" w:hAnsi="Arial" w:eastAsia="Arial" w:cs="Arial"/>
          <w:sz w:val="24"/>
          <w:szCs w:val="24"/>
        </w:rPr>
        <w:t>Neglect: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w:t>
      </w:r>
      <w:bookmarkStart w:name="page22" w:id="20"/>
      <w:bookmarkEnd w:id="20"/>
      <w:r w:rsidRPr="00076EAA" w:rsidR="00D556F6">
        <w:rPr>
          <w:rFonts w:ascii="Arial" w:hAnsi="Arial" w:eastAsia="Arial" w:cs="Arial"/>
          <w:sz w:val="24"/>
          <w:szCs w:val="24"/>
        </w:rPr>
        <w:t xml:space="preserve"> </w:t>
      </w:r>
      <w:r w:rsidRPr="00076EAA">
        <w:rPr>
          <w:rFonts w:ascii="Arial" w:hAnsi="Arial" w:eastAsia="Arial" w:cs="Arial"/>
          <w:sz w:val="24"/>
          <w:szCs w:val="24"/>
        </w:rPr>
        <w:t>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Pr="00076EAA" w:rsidR="000B1E6E" w:rsidRDefault="000B1E6E" w14:paraId="434693E1" w14:textId="77777777">
      <w:pPr>
        <w:spacing w:line="235" w:lineRule="exact"/>
        <w:rPr>
          <w:sz w:val="24"/>
          <w:szCs w:val="24"/>
        </w:rPr>
      </w:pPr>
    </w:p>
    <w:p w:rsidRPr="00076EAA" w:rsidR="000B1E6E" w:rsidP="009E026D" w:rsidRDefault="00B205BD" w14:paraId="32198C2A" w14:textId="7B88467B">
      <w:pPr>
        <w:rPr>
          <w:sz w:val="24"/>
          <w:szCs w:val="24"/>
        </w:rPr>
      </w:pPr>
      <w:r w:rsidRPr="00076EAA">
        <w:rPr>
          <w:rFonts w:ascii="Arial" w:hAnsi="Arial" w:eastAsia="Arial" w:cs="Arial"/>
          <w:sz w:val="24"/>
          <w:szCs w:val="24"/>
        </w:rPr>
        <w:t>Sexual Violence and Harassment:</w:t>
      </w:r>
      <w:r w:rsidR="009E026D">
        <w:rPr>
          <w:sz w:val="24"/>
          <w:szCs w:val="24"/>
        </w:rPr>
        <w:t xml:space="preserve"> </w:t>
      </w:r>
      <w:r w:rsidRPr="00076EAA">
        <w:rPr>
          <w:rFonts w:ascii="Arial" w:hAnsi="Arial" w:eastAsia="Arial" w:cs="Arial"/>
          <w:sz w:val="24"/>
          <w:szCs w:val="24"/>
        </w:rPr>
        <w:t xml:space="preserve">Sexual violence and sexual harassment exist on a continuum and may </w:t>
      </w:r>
      <w:r w:rsidRPr="00076EAA" w:rsidR="009E026D">
        <w:rPr>
          <w:rFonts w:ascii="Arial" w:hAnsi="Arial" w:eastAsia="Arial" w:cs="Arial"/>
          <w:sz w:val="24"/>
          <w:szCs w:val="24"/>
        </w:rPr>
        <w:t>overlap;</w:t>
      </w:r>
      <w:r w:rsidRPr="00076EAA">
        <w:rPr>
          <w:rFonts w:ascii="Arial" w:hAnsi="Arial" w:eastAsia="Arial" w:cs="Arial"/>
          <w:sz w:val="24"/>
          <w:szCs w:val="24"/>
        </w:rPr>
        <w:t xml:space="preserve"> they can occur online and offline (both physical and verbal) and are never acceptable. Some groups are potentially more at risk e.g. girls, children with SEND and LGBT children.</w:t>
      </w:r>
    </w:p>
    <w:p w:rsidRPr="00076EAA" w:rsidR="000B1E6E" w:rsidRDefault="000B1E6E" w14:paraId="1922E993" w14:textId="77777777">
      <w:pPr>
        <w:spacing w:line="271" w:lineRule="exact"/>
        <w:rPr>
          <w:sz w:val="24"/>
          <w:szCs w:val="24"/>
        </w:rPr>
      </w:pPr>
    </w:p>
    <w:p w:rsidRPr="00076EAA" w:rsidR="000B1E6E" w:rsidP="00D556F6" w:rsidRDefault="00B205BD" w14:paraId="6B6761DD" w14:textId="77777777">
      <w:pPr>
        <w:spacing w:line="230" w:lineRule="auto"/>
        <w:ind w:right="700"/>
        <w:rPr>
          <w:sz w:val="24"/>
          <w:szCs w:val="24"/>
        </w:rPr>
      </w:pPr>
      <w:r w:rsidRPr="00076EAA">
        <w:rPr>
          <w:rFonts w:ascii="Arial" w:hAnsi="Arial" w:eastAsia="Arial" w:cs="Arial"/>
          <w:sz w:val="24"/>
          <w:szCs w:val="24"/>
        </w:rPr>
        <w:t>Sexual violence relates to sexual offences under the Sexual Offences Act, such as rape; assault by penetration; and sexual assault.</w:t>
      </w:r>
    </w:p>
    <w:p w:rsidRPr="00076EAA" w:rsidR="000B1E6E" w:rsidRDefault="000B1E6E" w14:paraId="782238FB" w14:textId="77777777">
      <w:pPr>
        <w:spacing w:line="271" w:lineRule="exact"/>
        <w:rPr>
          <w:sz w:val="24"/>
          <w:szCs w:val="24"/>
        </w:rPr>
      </w:pPr>
    </w:p>
    <w:p w:rsidRPr="00076EAA" w:rsidR="000B1E6E" w:rsidP="00D556F6" w:rsidRDefault="00B205BD" w14:paraId="53F0E7C0" w14:textId="72A0AD63">
      <w:pPr>
        <w:spacing w:line="233" w:lineRule="auto"/>
        <w:ind w:right="540"/>
        <w:rPr>
          <w:sz w:val="24"/>
          <w:szCs w:val="24"/>
        </w:rPr>
      </w:pPr>
      <w:r w:rsidRPr="00076EAA">
        <w:rPr>
          <w:rFonts w:ascii="Arial" w:hAnsi="Arial" w:eastAsia="Arial" w:cs="Arial"/>
          <w:sz w:val="24"/>
          <w:szCs w:val="24"/>
        </w:rPr>
        <w:t xml:space="preserve">Sexual harassment, in the context of </w:t>
      </w:r>
      <w:r w:rsidRPr="00076EAA" w:rsidR="009E026D">
        <w:rPr>
          <w:rFonts w:ascii="Arial" w:hAnsi="Arial" w:eastAsia="Arial" w:cs="Arial"/>
          <w:sz w:val="24"/>
          <w:szCs w:val="24"/>
        </w:rPr>
        <w:t>child-on-child</w:t>
      </w:r>
      <w:r w:rsidRPr="00076EAA">
        <w:rPr>
          <w:rFonts w:ascii="Arial" w:hAnsi="Arial" w:eastAsia="Arial" w:cs="Arial"/>
          <w:sz w:val="24"/>
          <w:szCs w:val="24"/>
        </w:rPr>
        <w:t xml:space="preserve"> sexual harassment, is ‘unwanted conduct of a sexual nature’ that can occur online and offline and is likely to: violate a child’s dignity, and/or make them feel intimidated, degraded or </w:t>
      </w:r>
      <w:r w:rsidRPr="00076EAA">
        <w:rPr>
          <w:rFonts w:ascii="Arial" w:hAnsi="Arial" w:eastAsia="Arial" w:cs="Arial"/>
          <w:sz w:val="24"/>
          <w:szCs w:val="24"/>
        </w:rPr>
        <w:lastRenderedPageBreak/>
        <w:t>humiliated and/or create a hostile, offensive or sexualised environment. Whilst not an exhaustive list, sexual harassment can include:</w:t>
      </w:r>
    </w:p>
    <w:p w:rsidRPr="00076EAA" w:rsidR="000B1E6E" w:rsidRDefault="000B1E6E" w14:paraId="5BF7803F" w14:textId="77777777">
      <w:pPr>
        <w:spacing w:line="6" w:lineRule="exact"/>
        <w:rPr>
          <w:sz w:val="24"/>
          <w:szCs w:val="24"/>
        </w:rPr>
      </w:pPr>
    </w:p>
    <w:p w:rsidRPr="00076EAA" w:rsidR="000B1E6E" w:rsidP="00076EAA" w:rsidRDefault="00D556F6" w14:paraId="4DD015B5" w14:textId="05F0A12B">
      <w:pPr>
        <w:spacing w:line="232" w:lineRule="auto"/>
        <w:ind w:right="580"/>
        <w:rPr>
          <w:sz w:val="24"/>
          <w:szCs w:val="24"/>
        </w:rPr>
      </w:pPr>
      <w:r w:rsidRPr="00076EAA">
        <w:rPr>
          <w:rFonts w:ascii="Arial" w:hAnsi="Arial" w:eastAsia="Arial" w:cs="Arial"/>
          <w:sz w:val="24"/>
          <w:szCs w:val="24"/>
        </w:rPr>
        <w:t>S</w:t>
      </w:r>
      <w:r w:rsidRPr="00076EAA" w:rsidR="00B205BD">
        <w:rPr>
          <w:rFonts w:ascii="Arial" w:hAnsi="Arial" w:eastAsia="Arial" w:cs="Arial"/>
          <w:sz w:val="24"/>
          <w:szCs w:val="24"/>
        </w:rPr>
        <w:t xml:space="preserve">exual comments, such as: telling sexual stories, making lewd comments, making sexual remarks about clothes and </w:t>
      </w:r>
      <w:r w:rsidRPr="00076EAA" w:rsidR="009E026D">
        <w:rPr>
          <w:rFonts w:ascii="Arial" w:hAnsi="Arial" w:eastAsia="Arial" w:cs="Arial"/>
          <w:sz w:val="24"/>
          <w:szCs w:val="24"/>
        </w:rPr>
        <w:t>appearance,</w:t>
      </w:r>
      <w:r w:rsidRPr="00076EAA" w:rsidR="00B205BD">
        <w:rPr>
          <w:rFonts w:ascii="Arial" w:hAnsi="Arial" w:eastAsia="Arial" w:cs="Arial"/>
          <w:sz w:val="24"/>
          <w:szCs w:val="24"/>
        </w:rPr>
        <w:t xml:space="preserve"> and calling someone sexualised names;</w:t>
      </w:r>
      <w:r w:rsidRPr="00076EAA" w:rsidR="00076EAA">
        <w:rPr>
          <w:sz w:val="24"/>
          <w:szCs w:val="24"/>
        </w:rPr>
        <w:t xml:space="preserve"> </w:t>
      </w:r>
      <w:r w:rsidRPr="00076EAA" w:rsidR="00B205BD">
        <w:rPr>
          <w:rFonts w:ascii="Arial" w:hAnsi="Arial" w:eastAsia="Arial" w:cs="Arial"/>
          <w:sz w:val="24"/>
          <w:szCs w:val="24"/>
        </w:rPr>
        <w:t>sexual “jokes” or taunting;</w:t>
      </w:r>
      <w:r w:rsidRPr="00076EAA" w:rsidR="00076EAA">
        <w:rPr>
          <w:sz w:val="24"/>
          <w:szCs w:val="24"/>
        </w:rPr>
        <w:t xml:space="preserve"> </w:t>
      </w:r>
      <w:r w:rsidRPr="00076EAA" w:rsidR="00B205BD">
        <w:rPr>
          <w:rFonts w:ascii="Arial" w:hAnsi="Arial" w:eastAsia="Arial" w:cs="Arial"/>
          <w:sz w:val="24"/>
          <w:szCs w:val="24"/>
        </w:rPr>
        <w:t>physical behaviour, such as: deliberately brushing against someone, interfering with someone’s clothes</w:t>
      </w:r>
      <w:r w:rsidRPr="00076EAA" w:rsidR="00076EAA">
        <w:rPr>
          <w:rFonts w:ascii="Arial" w:hAnsi="Arial" w:eastAsia="Arial" w:cs="Arial"/>
          <w:sz w:val="24"/>
          <w:szCs w:val="24"/>
        </w:rPr>
        <w:t>.</w:t>
      </w:r>
    </w:p>
    <w:p w:rsidR="000B1E6E" w:rsidRDefault="000B1E6E" w14:paraId="42DDABAE" w14:textId="77777777">
      <w:pPr>
        <w:spacing w:line="293" w:lineRule="exact"/>
        <w:rPr>
          <w:sz w:val="20"/>
          <w:szCs w:val="20"/>
        </w:rPr>
      </w:pPr>
    </w:p>
    <w:p w:rsidRPr="008E5FE8" w:rsidR="000B1E6E" w:rsidP="00076EAA" w:rsidRDefault="00B205BD" w14:paraId="4D100468" w14:textId="77777777">
      <w:pPr>
        <w:spacing w:line="230" w:lineRule="auto"/>
        <w:ind w:right="800"/>
        <w:rPr>
          <w:sz w:val="24"/>
          <w:szCs w:val="24"/>
        </w:rPr>
      </w:pPr>
      <w:r w:rsidRPr="008E5FE8">
        <w:rPr>
          <w:rFonts w:ascii="Arial" w:hAnsi="Arial" w:eastAsia="Arial" w:cs="Arial"/>
          <w:sz w:val="24"/>
          <w:szCs w:val="24"/>
        </w:rPr>
        <w:t>Online sexual harassment may be standalone, or part of a wider pattern of sexual harassment and/or sexual violence. It may include:</w:t>
      </w:r>
    </w:p>
    <w:p w:rsidRPr="008E5FE8" w:rsidR="000B1E6E" w:rsidP="008E5FE8" w:rsidRDefault="00076EAA" w14:paraId="5D276EE3" w14:textId="7D4B04E2">
      <w:pPr>
        <w:spacing w:line="231" w:lineRule="auto"/>
        <w:ind w:left="440"/>
        <w:rPr>
          <w:sz w:val="24"/>
          <w:szCs w:val="24"/>
        </w:rPr>
      </w:pPr>
      <w:r w:rsidRPr="008E5FE8">
        <w:rPr>
          <w:rFonts w:ascii="Arial" w:hAnsi="Arial" w:eastAsia="Arial" w:cs="Arial"/>
          <w:sz w:val="24"/>
          <w:szCs w:val="24"/>
        </w:rPr>
        <w:t>N</w:t>
      </w:r>
      <w:r w:rsidRPr="008E5FE8" w:rsidR="00B205BD">
        <w:rPr>
          <w:rFonts w:ascii="Arial" w:hAnsi="Arial" w:eastAsia="Arial" w:cs="Arial"/>
          <w:sz w:val="24"/>
          <w:szCs w:val="24"/>
        </w:rPr>
        <w:t>on-consensual sharing of sexual images and videos;</w:t>
      </w:r>
      <w:r w:rsidRPr="008E5FE8" w:rsidR="008E5FE8">
        <w:rPr>
          <w:sz w:val="24"/>
          <w:szCs w:val="24"/>
        </w:rPr>
        <w:t xml:space="preserve"> </w:t>
      </w:r>
      <w:r w:rsidRPr="008E5FE8" w:rsidR="00B205BD">
        <w:rPr>
          <w:rFonts w:ascii="Arial" w:hAnsi="Arial" w:eastAsia="Arial" w:cs="Arial"/>
          <w:sz w:val="24"/>
          <w:szCs w:val="24"/>
        </w:rPr>
        <w:t>sexualised online bullying;</w:t>
      </w:r>
      <w:r w:rsidRPr="008E5FE8" w:rsidR="008E5FE8">
        <w:rPr>
          <w:sz w:val="24"/>
          <w:szCs w:val="24"/>
        </w:rPr>
        <w:t xml:space="preserve"> </w:t>
      </w:r>
      <w:r w:rsidRPr="008E5FE8" w:rsidR="00B205BD">
        <w:rPr>
          <w:rFonts w:ascii="Arial" w:hAnsi="Arial" w:eastAsia="Arial" w:cs="Arial"/>
          <w:sz w:val="24"/>
          <w:szCs w:val="24"/>
        </w:rPr>
        <w:t>unwanted sexual comments and messages, including, on social media; and</w:t>
      </w:r>
      <w:r w:rsidRPr="008E5FE8" w:rsidR="008E5FE8">
        <w:rPr>
          <w:sz w:val="24"/>
          <w:szCs w:val="24"/>
        </w:rPr>
        <w:t xml:space="preserve"> </w:t>
      </w:r>
      <w:r w:rsidRPr="008E5FE8" w:rsidR="00B205BD">
        <w:rPr>
          <w:rFonts w:ascii="Arial" w:hAnsi="Arial" w:eastAsia="Arial" w:cs="Arial"/>
          <w:sz w:val="24"/>
          <w:szCs w:val="24"/>
        </w:rPr>
        <w:t>sexual exploitation; coercion and threats.</w:t>
      </w:r>
    </w:p>
    <w:p w:rsidR="008E5FE8" w:rsidP="008E5FE8" w:rsidRDefault="008E5FE8" w14:paraId="514B3AAC" w14:textId="77777777">
      <w:pPr>
        <w:rPr>
          <w:sz w:val="20"/>
          <w:szCs w:val="20"/>
        </w:rPr>
      </w:pPr>
    </w:p>
    <w:p w:rsidR="000B1E6E" w:rsidP="008E5FE8" w:rsidRDefault="00B205BD" w14:paraId="43527998" w14:textId="11D5C74B">
      <w:pPr>
        <w:rPr>
          <w:sz w:val="20"/>
          <w:szCs w:val="20"/>
        </w:rPr>
      </w:pPr>
      <w:r>
        <w:rPr>
          <w:rFonts w:ascii="Arial" w:hAnsi="Arial" w:eastAsia="Arial" w:cs="Arial"/>
          <w:b/>
          <w:bCs/>
          <w:sz w:val="26"/>
          <w:szCs w:val="26"/>
        </w:rPr>
        <w:t>9. WIDER SAFEGUARDING ISSUES AND DUTIES</w:t>
      </w:r>
    </w:p>
    <w:p w:rsidR="000B1E6E" w:rsidRDefault="000B1E6E" w14:paraId="4E0F899F" w14:textId="77777777">
      <w:pPr>
        <w:spacing w:line="169" w:lineRule="exact"/>
        <w:rPr>
          <w:sz w:val="20"/>
          <w:szCs w:val="20"/>
        </w:rPr>
      </w:pPr>
    </w:p>
    <w:p w:rsidR="008E5FE8" w:rsidP="00531DEB" w:rsidRDefault="00B205BD" w14:paraId="5DFEBA8C" w14:textId="033E8B1D">
      <w:pPr>
        <w:rPr>
          <w:sz w:val="24"/>
          <w:szCs w:val="24"/>
        </w:rPr>
      </w:pPr>
      <w:r w:rsidRPr="007E3DD4">
        <w:rPr>
          <w:rFonts w:ascii="Arial" w:hAnsi="Arial" w:eastAsia="Arial" w:cs="Arial"/>
          <w:sz w:val="24"/>
          <w:szCs w:val="24"/>
        </w:rPr>
        <w:t>Online Safety</w:t>
      </w:r>
    </w:p>
    <w:p w:rsidRPr="00531DEB" w:rsidR="00531DEB" w:rsidP="00531DEB" w:rsidRDefault="00531DEB" w14:paraId="65F4816F" w14:textId="77777777">
      <w:pPr>
        <w:rPr>
          <w:sz w:val="24"/>
          <w:szCs w:val="24"/>
        </w:rPr>
      </w:pPr>
    </w:p>
    <w:p w:rsidRPr="007E3DD4" w:rsidR="0045493E" w:rsidP="0045493E" w:rsidRDefault="00B205BD" w14:paraId="180AAE28" w14:textId="356848C0">
      <w:pPr>
        <w:spacing w:line="267" w:lineRule="auto"/>
        <w:ind w:right="540"/>
        <w:rPr>
          <w:rFonts w:ascii="Arial" w:hAnsi="Arial" w:eastAsia="Arial" w:cs="Arial"/>
          <w:sz w:val="24"/>
          <w:szCs w:val="24"/>
        </w:rPr>
      </w:pPr>
      <w:r w:rsidRPr="007E3DD4">
        <w:rPr>
          <w:rFonts w:ascii="Arial" w:hAnsi="Arial" w:eastAsia="Arial" w:cs="Arial"/>
          <w:sz w:val="24"/>
          <w:szCs w:val="24"/>
        </w:rPr>
        <w:t xml:space="preserve">The school puts measures in place to protect children from harmful online activities including cyber bullying, </w:t>
      </w:r>
      <w:r w:rsidRPr="007E3DD4" w:rsidR="009E026D">
        <w:rPr>
          <w:rFonts w:ascii="Arial" w:hAnsi="Arial" w:eastAsia="Arial" w:cs="Arial"/>
          <w:sz w:val="24"/>
          <w:szCs w:val="24"/>
        </w:rPr>
        <w:t>pornography,</w:t>
      </w:r>
      <w:r w:rsidRPr="007E3DD4">
        <w:rPr>
          <w:rFonts w:ascii="Arial" w:hAnsi="Arial" w:eastAsia="Arial" w:cs="Arial"/>
          <w:sz w:val="24"/>
          <w:szCs w:val="24"/>
        </w:rPr>
        <w:t xml:space="preserve"> and the risk of radicalisation. These measures include appropriate filters and monitoring systems, so that no child can access harmful content via the school’s IT systems to keep them safe from exploitation or radicalisation.</w:t>
      </w:r>
      <w:r w:rsidRPr="007E3DD4" w:rsidR="008E5FE8">
        <w:rPr>
          <w:sz w:val="24"/>
          <w:szCs w:val="24"/>
        </w:rPr>
        <w:t xml:space="preserve"> </w:t>
      </w:r>
      <w:r w:rsidRPr="007E3DD4">
        <w:rPr>
          <w:rFonts w:ascii="Arial" w:hAnsi="Arial" w:eastAsia="Arial" w:cs="Arial"/>
          <w:sz w:val="24"/>
          <w:szCs w:val="24"/>
        </w:rPr>
        <w:t>Children are taught about safeguarding, including online safety using CEOP materials. The lessons ensure children know how to use the internet responsibly and how to report any concerns they may have.</w:t>
      </w:r>
      <w:bookmarkStart w:name="page23" w:id="21"/>
      <w:bookmarkEnd w:id="21"/>
    </w:p>
    <w:p w:rsidRPr="007E3DD4" w:rsidR="0045493E" w:rsidP="0045493E" w:rsidRDefault="0045493E" w14:paraId="4EE54653" w14:textId="77777777">
      <w:pPr>
        <w:spacing w:line="267" w:lineRule="auto"/>
        <w:ind w:right="540"/>
        <w:rPr>
          <w:rFonts w:ascii="Arial" w:hAnsi="Arial" w:eastAsia="Arial" w:cs="Arial"/>
          <w:sz w:val="24"/>
          <w:szCs w:val="24"/>
        </w:rPr>
      </w:pPr>
    </w:p>
    <w:p w:rsidRPr="007E3DD4" w:rsidR="000B1E6E" w:rsidP="007E3DD4" w:rsidRDefault="00B205BD" w14:paraId="77769035" w14:textId="446887A9">
      <w:pPr>
        <w:spacing w:line="267" w:lineRule="auto"/>
        <w:ind w:right="540"/>
        <w:rPr>
          <w:sz w:val="24"/>
          <w:szCs w:val="24"/>
        </w:rPr>
      </w:pPr>
      <w:r w:rsidRPr="007E3DD4">
        <w:rPr>
          <w:rFonts w:ascii="Arial" w:hAnsi="Arial" w:eastAsia="Arial" w:cs="Arial"/>
          <w:sz w:val="24"/>
          <w:szCs w:val="24"/>
        </w:rPr>
        <w:t>So-called Honour Based Violence (HBV) and Female Genital Mutilation (FGM) FGM, forced marriages and practices such as breast ironing are all forms of HBV. HBV is abuse (regardless of motivation).</w:t>
      </w:r>
      <w:r w:rsidRPr="007E3DD4" w:rsidR="007E3DD4">
        <w:rPr>
          <w:sz w:val="24"/>
          <w:szCs w:val="24"/>
        </w:rPr>
        <w:t xml:space="preserve"> </w:t>
      </w:r>
      <w:r w:rsidRPr="007E3DD4">
        <w:rPr>
          <w:rFonts w:ascii="Arial" w:hAnsi="Arial" w:eastAsia="Arial" w:cs="Arial"/>
          <w:sz w:val="24"/>
          <w:szCs w:val="24"/>
        </w:rPr>
        <w:t xml:space="preserve">Staff have a duty to report ‘known’ cases of FGM in under 18s which they identify in the course of their professional work to the police. If there are suspicions that a girl under the age of 18 years may have undergone FGM or is at risk of FGM, staff must still report the issue by following the school and pre-schools safeguarding procedures. Staff must share the information about their concerns, potential risk and/or the actions which are to be taken with the DSL and if </w:t>
      </w:r>
      <w:r w:rsidRPr="007E3DD4" w:rsidR="009E026D">
        <w:rPr>
          <w:rFonts w:ascii="Arial" w:hAnsi="Arial" w:eastAsia="Arial" w:cs="Arial"/>
          <w:sz w:val="24"/>
          <w:szCs w:val="24"/>
        </w:rPr>
        <w:t>necessary,</w:t>
      </w:r>
      <w:r w:rsidRPr="007E3DD4">
        <w:rPr>
          <w:rFonts w:ascii="Arial" w:hAnsi="Arial" w:eastAsia="Arial" w:cs="Arial"/>
          <w:sz w:val="24"/>
          <w:szCs w:val="24"/>
        </w:rPr>
        <w:t xml:space="preserve"> a social care referral made. Teachers are legally required to report cases of female genital mutilation (FGM) to the police. Failure to do so will result in disciplinary measures and could ultimately lead to being barred from working.</w:t>
      </w:r>
    </w:p>
    <w:p w:rsidRPr="007E3DD4" w:rsidR="000B1E6E" w:rsidRDefault="000B1E6E" w14:paraId="1A8735C5" w14:textId="77777777">
      <w:pPr>
        <w:spacing w:line="258" w:lineRule="exact"/>
        <w:rPr>
          <w:sz w:val="24"/>
          <w:szCs w:val="24"/>
        </w:rPr>
      </w:pPr>
    </w:p>
    <w:p w:rsidRPr="007E3DD4" w:rsidR="000B1E6E" w:rsidP="007E3DD4" w:rsidRDefault="00B205BD" w14:paraId="50268B6D" w14:textId="77777777">
      <w:pPr>
        <w:spacing w:line="233" w:lineRule="auto"/>
        <w:ind w:right="640"/>
        <w:rPr>
          <w:sz w:val="24"/>
          <w:szCs w:val="24"/>
        </w:rPr>
      </w:pPr>
      <w:r w:rsidRPr="007E3DD4">
        <w:rPr>
          <w:rFonts w:ascii="Arial" w:hAnsi="Arial" w:eastAsia="Arial" w:cs="Arial"/>
          <w:sz w:val="24"/>
          <w:szCs w:val="24"/>
        </w:rPr>
        <w:t>If in any doubt staff should speak to the DSL. The DSL will then decide if of professionals in all agencies, and individuals and groups in relevant communities need to be alerted to the possibility of a child being at risk of HBV or already having suffered HBV.</w:t>
      </w:r>
    </w:p>
    <w:p w:rsidR="000B1E6E" w:rsidRDefault="000B1E6E" w14:paraId="71BFABA9" w14:textId="77777777">
      <w:pPr>
        <w:spacing w:line="269" w:lineRule="exact"/>
        <w:rPr>
          <w:sz w:val="20"/>
          <w:szCs w:val="20"/>
        </w:rPr>
      </w:pPr>
    </w:p>
    <w:p w:rsidRPr="007E3DD4" w:rsidR="007E3DD4" w:rsidP="007E3DD4" w:rsidRDefault="00B205BD" w14:paraId="1A9FB3A8" w14:textId="77777777">
      <w:pPr>
        <w:spacing w:line="233" w:lineRule="auto"/>
        <w:ind w:right="740"/>
        <w:rPr>
          <w:rFonts w:ascii="Arial" w:hAnsi="Arial" w:eastAsia="Arial" w:cs="Arial"/>
          <w:sz w:val="24"/>
          <w:szCs w:val="24"/>
        </w:rPr>
      </w:pPr>
      <w:r w:rsidRPr="007E3DD4">
        <w:rPr>
          <w:rFonts w:ascii="Arial" w:hAnsi="Arial" w:eastAsia="Arial" w:cs="Arial"/>
          <w:sz w:val="24"/>
          <w:szCs w:val="24"/>
        </w:rPr>
        <w:t xml:space="preserve">If staff have a concern regarding children that may be of risk of HBV, they should activate local safeguarding procedures, using external national and local protocols for multi-agency liaison with police and children’s social care. </w:t>
      </w:r>
    </w:p>
    <w:p w:rsidR="007E3DD4" w:rsidP="007E3DD4" w:rsidRDefault="007E3DD4" w14:paraId="56275EBE" w14:textId="77777777">
      <w:pPr>
        <w:spacing w:line="233" w:lineRule="auto"/>
        <w:ind w:right="740"/>
        <w:rPr>
          <w:rFonts w:ascii="Arial" w:hAnsi="Arial" w:eastAsia="Arial" w:cs="Arial"/>
          <w:b/>
          <w:bCs/>
          <w:sz w:val="23"/>
          <w:szCs w:val="23"/>
        </w:rPr>
      </w:pPr>
    </w:p>
    <w:p w:rsidRPr="001264AC" w:rsidR="000B1E6E" w:rsidP="001264AC" w:rsidRDefault="00B205BD" w14:paraId="7C8F575A" w14:textId="2B012647">
      <w:pPr>
        <w:spacing w:line="233" w:lineRule="auto"/>
        <w:ind w:right="740"/>
        <w:rPr>
          <w:color w:val="2E74B5" w:themeColor="accent5" w:themeShade="BF"/>
          <w:sz w:val="20"/>
          <w:szCs w:val="20"/>
        </w:rPr>
      </w:pPr>
      <w:r>
        <w:rPr>
          <w:rFonts w:ascii="Arial" w:hAnsi="Arial" w:eastAsia="Arial" w:cs="Arial"/>
          <w:b/>
          <w:bCs/>
          <w:sz w:val="23"/>
          <w:szCs w:val="23"/>
        </w:rPr>
        <w:t>For more detail, please refer to the government guidance</w:t>
      </w:r>
      <w:r w:rsidR="001264AC">
        <w:rPr>
          <w:sz w:val="20"/>
          <w:szCs w:val="20"/>
        </w:rPr>
        <w:t xml:space="preserve"> </w:t>
      </w:r>
      <w:r>
        <w:rPr>
          <w:rFonts w:ascii="Arial" w:hAnsi="Arial" w:eastAsia="Arial" w:cs="Arial"/>
          <w:b/>
          <w:bCs/>
          <w:sz w:val="23"/>
          <w:szCs w:val="23"/>
        </w:rPr>
        <w:t xml:space="preserve">at </w:t>
      </w:r>
      <w:hyperlink w:history="1" r:id="rId18">
        <w:r w:rsidRPr="001A49E4" w:rsidR="001264AC">
          <w:rPr>
            <w:rStyle w:val="Hyperlink"/>
            <w:rFonts w:ascii="Arial" w:hAnsi="Arial" w:eastAsia="Arial" w:cs="Arial"/>
            <w:b/>
            <w:bCs/>
            <w:sz w:val="23"/>
            <w:szCs w:val="23"/>
          </w:rPr>
          <w:t>https://www.gov.uk/government/publications/multi-agency-statutory-guidance-</w:t>
        </w:r>
        <w:r w:rsidRPr="001A49E4" w:rsidR="001264AC">
          <w:rPr>
            <w:rStyle w:val="Hyperlink"/>
            <w:rFonts w:ascii="Arial" w:hAnsi="Arial" w:eastAsia="Arial" w:cs="Arial"/>
            <w:b/>
            <w:bCs/>
            <w:sz w:val="23"/>
            <w:szCs w:val="23"/>
          </w:rPr>
          <w:lastRenderedPageBreak/>
          <w:t>on-female-genital-mutilation</w:t>
        </w:r>
      </w:hyperlink>
      <w:r w:rsidR="001264AC">
        <w:rPr>
          <w:sz w:val="20"/>
          <w:szCs w:val="20"/>
        </w:rPr>
        <w:t xml:space="preserve"> </w:t>
      </w:r>
      <w:r w:rsidRPr="001264AC" w:rsidR="001264AC">
        <w:rPr>
          <w:rFonts w:ascii="Arial" w:hAnsi="Arial" w:eastAsia="Arial" w:cs="Arial"/>
          <w:b/>
          <w:bCs/>
          <w:color w:val="000000" w:themeColor="text1"/>
          <w:sz w:val="23"/>
          <w:szCs w:val="23"/>
        </w:rPr>
        <w:t>a</w:t>
      </w:r>
      <w:r w:rsidRPr="001264AC">
        <w:rPr>
          <w:rFonts w:ascii="Arial" w:hAnsi="Arial" w:eastAsia="Arial" w:cs="Arial"/>
          <w:b/>
          <w:bCs/>
          <w:color w:val="000000" w:themeColor="text1"/>
          <w:sz w:val="23"/>
          <w:szCs w:val="23"/>
        </w:rPr>
        <w:t>nd</w:t>
      </w:r>
      <w:r>
        <w:rPr>
          <w:rFonts w:ascii="Arial" w:hAnsi="Arial" w:eastAsia="Arial" w:cs="Arial"/>
          <w:b/>
          <w:bCs/>
          <w:color w:val="5A5B5B"/>
          <w:sz w:val="23"/>
          <w:szCs w:val="23"/>
        </w:rPr>
        <w:t xml:space="preserve"> </w:t>
      </w:r>
      <w:r w:rsidRPr="001264AC">
        <w:rPr>
          <w:rFonts w:ascii="Arial" w:hAnsi="Arial" w:eastAsia="Arial" w:cs="Arial"/>
          <w:b/>
          <w:bCs/>
          <w:color w:val="2E74B5" w:themeColor="accent5" w:themeShade="BF"/>
          <w:sz w:val="23"/>
          <w:szCs w:val="23"/>
          <w:u w:val="single"/>
        </w:rPr>
        <w:t>https://www.gov.uk/female-genital-mutilation-help-advice</w:t>
      </w:r>
    </w:p>
    <w:p w:rsidRPr="001264AC" w:rsidR="000B1E6E" w:rsidRDefault="000B1E6E" w14:paraId="221722D7" w14:textId="77777777">
      <w:pPr>
        <w:spacing w:line="220" w:lineRule="exact"/>
        <w:rPr>
          <w:color w:val="2E74B5" w:themeColor="accent5" w:themeShade="BF"/>
          <w:sz w:val="20"/>
          <w:szCs w:val="20"/>
        </w:rPr>
      </w:pPr>
    </w:p>
    <w:p w:rsidRPr="001264AC" w:rsidR="000B1E6E" w:rsidP="001264AC" w:rsidRDefault="00B205BD" w14:paraId="6CA0516B" w14:textId="77777777">
      <w:pPr>
        <w:rPr>
          <w:sz w:val="24"/>
          <w:szCs w:val="24"/>
        </w:rPr>
      </w:pPr>
      <w:r w:rsidRPr="001264AC">
        <w:rPr>
          <w:rFonts w:ascii="Arial" w:hAnsi="Arial" w:eastAsia="Arial" w:cs="Arial"/>
          <w:sz w:val="24"/>
          <w:szCs w:val="24"/>
        </w:rPr>
        <w:t>Preventing Radicalisation</w:t>
      </w:r>
    </w:p>
    <w:p w:rsidRPr="001264AC" w:rsidR="000B1E6E" w:rsidRDefault="000B1E6E" w14:paraId="5D60625E" w14:textId="77777777">
      <w:pPr>
        <w:spacing w:line="9" w:lineRule="exact"/>
        <w:rPr>
          <w:sz w:val="24"/>
          <w:szCs w:val="24"/>
        </w:rPr>
      </w:pPr>
    </w:p>
    <w:p w:rsidRPr="001264AC" w:rsidR="001264AC" w:rsidP="001264AC" w:rsidRDefault="001264AC" w14:paraId="24242148" w14:textId="77777777">
      <w:pPr>
        <w:spacing w:line="258" w:lineRule="auto"/>
        <w:ind w:right="500"/>
        <w:rPr>
          <w:rFonts w:ascii="Arial" w:hAnsi="Arial" w:eastAsia="Arial" w:cs="Arial"/>
          <w:sz w:val="24"/>
          <w:szCs w:val="24"/>
        </w:rPr>
      </w:pPr>
    </w:p>
    <w:p w:rsidRPr="001264AC" w:rsidR="000B1E6E" w:rsidP="001264AC" w:rsidRDefault="00B205BD" w14:paraId="55AA8A96" w14:textId="44C0665F">
      <w:pPr>
        <w:spacing w:line="258" w:lineRule="auto"/>
        <w:ind w:right="500"/>
        <w:rPr>
          <w:sz w:val="24"/>
          <w:szCs w:val="24"/>
        </w:rPr>
      </w:pPr>
      <w:r w:rsidRPr="001264AC">
        <w:rPr>
          <w:rFonts w:ascii="Arial" w:hAnsi="Arial" w:eastAsia="Arial" w:cs="Arial"/>
          <w:sz w:val="24"/>
          <w:szCs w:val="24"/>
        </w:rPr>
        <w:t>Protecting children from the risk of radicalisation is seen as part of the school’s wider safeguarding duties and is similar in nature to protecting children from other forms of harm and abuse. During the process of radicalisation, it is possible to intervene to prevent vulnerable people being radicalised. Radicalisation refers to the process by which a person comes to support terrorism and forms of extremism. The school encourages all employees to report any racist or extremist views displayed by the children; come forward, in line with the School's Whistleblowing Policy; report any employee who displays racist or extremist behaviour and report any racist behaviour to the DSL who will then decide what, if any, action should be taken. The School will discuss any concerns in relation to possible radicalisation with a child’s parents in line with the school’s safeguarding policies and procedures unless we have specific reason to believe that to do so would put the child at risk. As a minimum the DSL and staff will undertake Prevent awareness training.</w:t>
      </w:r>
    </w:p>
    <w:p w:rsidRPr="001264AC" w:rsidR="001264AC" w:rsidP="001264AC" w:rsidRDefault="001264AC" w14:paraId="44F3B40C" w14:textId="77777777">
      <w:pPr>
        <w:rPr>
          <w:sz w:val="24"/>
          <w:szCs w:val="24"/>
        </w:rPr>
      </w:pPr>
    </w:p>
    <w:p w:rsidRPr="001264AC" w:rsidR="000B1E6E" w:rsidP="001264AC" w:rsidRDefault="00B205BD" w14:paraId="5790FCA4" w14:textId="6E3D690B">
      <w:pPr>
        <w:rPr>
          <w:rFonts w:ascii="Arial" w:hAnsi="Arial" w:eastAsia="Arial" w:cs="Arial"/>
          <w:sz w:val="24"/>
          <w:szCs w:val="24"/>
        </w:rPr>
      </w:pPr>
      <w:r w:rsidRPr="001264AC">
        <w:rPr>
          <w:rFonts w:ascii="Arial" w:hAnsi="Arial" w:eastAsia="Arial" w:cs="Arial"/>
          <w:sz w:val="24"/>
          <w:szCs w:val="24"/>
        </w:rPr>
        <w:t>Missing Child</w:t>
      </w:r>
    </w:p>
    <w:p w:rsidRPr="001264AC" w:rsidR="001264AC" w:rsidP="001264AC" w:rsidRDefault="001264AC" w14:paraId="507363CB" w14:textId="77777777">
      <w:pPr>
        <w:rPr>
          <w:sz w:val="24"/>
          <w:szCs w:val="24"/>
        </w:rPr>
      </w:pPr>
    </w:p>
    <w:p w:rsidRPr="003B6829" w:rsidR="000B1E6E" w:rsidP="003B6829" w:rsidRDefault="00B205BD" w14:paraId="14E18320" w14:textId="325A5748">
      <w:pPr>
        <w:spacing w:line="259" w:lineRule="auto"/>
        <w:ind w:right="540"/>
        <w:jc w:val="both"/>
        <w:rPr>
          <w:rFonts w:ascii="Arial" w:hAnsi="Arial" w:eastAsia="Arial" w:cs="Arial"/>
          <w:sz w:val="24"/>
          <w:szCs w:val="24"/>
        </w:rPr>
      </w:pPr>
      <w:r w:rsidRPr="003B6829">
        <w:rPr>
          <w:rFonts w:ascii="Arial" w:hAnsi="Arial" w:eastAsia="Arial" w:cs="Arial"/>
          <w:sz w:val="24"/>
          <w:szCs w:val="24"/>
        </w:rPr>
        <w:t>A child going missing from education is a potential indicator of abuse or neglect and such children are at risk of being victims of harm, exploitation or radicalisation. Staff should follow the procedures for unauthorised absence and for dealing with children that go missing from education, particularly on repeat occasions, to help identify the risk of abuse and neglect, including sexual exploitation, and to help prevent the risks of going missing in future.</w:t>
      </w:r>
      <w:bookmarkStart w:name="page24" w:id="22"/>
      <w:bookmarkEnd w:id="22"/>
    </w:p>
    <w:p w:rsidRPr="003B6829" w:rsidR="003B6829" w:rsidP="003B6829" w:rsidRDefault="003B6829" w14:paraId="672D9CDE" w14:textId="77777777">
      <w:pPr>
        <w:spacing w:line="233" w:lineRule="auto"/>
        <w:ind w:right="560"/>
        <w:rPr>
          <w:rFonts w:ascii="Arial" w:hAnsi="Arial" w:cs="Arial"/>
          <w:sz w:val="24"/>
          <w:szCs w:val="24"/>
        </w:rPr>
      </w:pPr>
    </w:p>
    <w:p w:rsidRPr="003B6829" w:rsidR="000B1E6E" w:rsidP="003B6829" w:rsidRDefault="00B205BD" w14:paraId="02AA069D" w14:textId="7A3860EC">
      <w:pPr>
        <w:spacing w:line="233" w:lineRule="auto"/>
        <w:ind w:right="560"/>
        <w:rPr>
          <w:rFonts w:ascii="Arial" w:hAnsi="Arial" w:cs="Arial"/>
          <w:sz w:val="24"/>
          <w:szCs w:val="24"/>
        </w:rPr>
      </w:pPr>
      <w:r w:rsidRPr="003B6829">
        <w:rPr>
          <w:rFonts w:ascii="Arial" w:hAnsi="Arial" w:eastAsia="Arial" w:cs="Arial"/>
          <w:sz w:val="24"/>
          <w:szCs w:val="24"/>
        </w:rPr>
        <w:t>It is essential that all staff are alert to signs to look out for and the individual triggers to be aware of when considering the risks of potential safeguarding concerns such as travelling to conflict zones, female genital mutilation and forced marriage. Further information about children at risk of missing education can be found in the Children Missing Education guidance</w:t>
      </w:r>
      <w:r w:rsidRPr="003B6829" w:rsidR="003B6829">
        <w:rPr>
          <w:rFonts w:ascii="Arial" w:hAnsi="Arial" w:cs="Arial"/>
          <w:sz w:val="24"/>
          <w:szCs w:val="24"/>
        </w:rPr>
        <w:t xml:space="preserve">. </w:t>
      </w:r>
      <w:r w:rsidRPr="003B6829">
        <w:rPr>
          <w:rFonts w:ascii="Arial" w:hAnsi="Arial" w:eastAsia="Arial" w:cs="Arial"/>
          <w:sz w:val="24"/>
          <w:szCs w:val="24"/>
        </w:rPr>
        <w:t>The school has appropriate safeguarding policies and admission procedures and responses for children who go missing from education, particularly on repeat occasions. Further information is available in our admissions policy on the school website.</w:t>
      </w:r>
    </w:p>
    <w:p w:rsidRPr="003B6829" w:rsidR="000B1E6E" w:rsidRDefault="000B1E6E" w14:paraId="4FCC6B95" w14:textId="77777777">
      <w:pPr>
        <w:spacing w:line="257" w:lineRule="exact"/>
        <w:rPr>
          <w:rFonts w:ascii="Arial" w:hAnsi="Arial" w:cs="Arial"/>
          <w:sz w:val="24"/>
          <w:szCs w:val="24"/>
        </w:rPr>
      </w:pPr>
    </w:p>
    <w:p w:rsidRPr="003B6829" w:rsidR="000B1E6E" w:rsidP="003B6829" w:rsidRDefault="00B205BD" w14:paraId="704815F6" w14:textId="77777777">
      <w:pPr>
        <w:rPr>
          <w:rFonts w:ascii="Arial" w:hAnsi="Arial" w:eastAsia="Arial" w:cs="Arial"/>
          <w:sz w:val="24"/>
          <w:szCs w:val="24"/>
        </w:rPr>
      </w:pPr>
      <w:r w:rsidRPr="003B6829">
        <w:rPr>
          <w:rFonts w:ascii="Arial" w:hAnsi="Arial" w:eastAsia="Arial" w:cs="Arial"/>
          <w:sz w:val="24"/>
          <w:szCs w:val="24"/>
        </w:rPr>
        <w:t>Other specific Safeguarding Issues</w:t>
      </w:r>
    </w:p>
    <w:p w:rsidRPr="003B6829" w:rsidR="003B6829" w:rsidP="003B6829" w:rsidRDefault="003B6829" w14:paraId="4C397A16" w14:textId="77777777">
      <w:pPr>
        <w:spacing w:line="265" w:lineRule="auto"/>
        <w:ind w:right="1400"/>
        <w:rPr>
          <w:rFonts w:ascii="Arial" w:hAnsi="Arial" w:cs="Arial"/>
          <w:sz w:val="24"/>
          <w:szCs w:val="24"/>
        </w:rPr>
      </w:pPr>
    </w:p>
    <w:p w:rsidRPr="005B79AE" w:rsidR="000B1E6E" w:rsidP="005B79AE" w:rsidRDefault="00B205BD" w14:paraId="153DD285" w14:textId="20454F94">
      <w:pPr>
        <w:spacing w:line="265" w:lineRule="auto"/>
        <w:ind w:right="1400"/>
        <w:rPr>
          <w:rFonts w:ascii="Arial" w:hAnsi="Arial" w:cs="Arial"/>
          <w:sz w:val="24"/>
          <w:szCs w:val="24"/>
        </w:rPr>
      </w:pPr>
      <w:r w:rsidRPr="003B6829">
        <w:rPr>
          <w:rFonts w:ascii="Arial" w:hAnsi="Arial" w:eastAsia="Arial" w:cs="Arial"/>
          <w:sz w:val="24"/>
          <w:szCs w:val="24"/>
        </w:rPr>
        <w:t>Expert and professional organisations are best placed to provide up-to-date guidance and practical support on specific safeguarding issues.</w:t>
      </w:r>
      <w:r w:rsidRPr="003B6829" w:rsidR="003B6829">
        <w:rPr>
          <w:rFonts w:ascii="Arial" w:hAnsi="Arial" w:cs="Arial"/>
          <w:sz w:val="24"/>
          <w:szCs w:val="24"/>
        </w:rPr>
        <w:t xml:space="preserve"> </w:t>
      </w:r>
      <w:r w:rsidRPr="003B6829">
        <w:rPr>
          <w:rFonts w:ascii="Arial" w:hAnsi="Arial" w:eastAsia="Arial" w:cs="Arial"/>
          <w:sz w:val="24"/>
          <w:szCs w:val="24"/>
        </w:rPr>
        <w:t>Hyperlinks to advice on a wide-range of safeguarding issues can be found in Annex A of KCSIE (20</w:t>
      </w:r>
      <w:r w:rsidRPr="003B6829" w:rsidR="003B6829">
        <w:rPr>
          <w:rFonts w:ascii="Arial" w:hAnsi="Arial" w:eastAsia="Arial" w:cs="Arial"/>
          <w:sz w:val="24"/>
          <w:szCs w:val="24"/>
        </w:rPr>
        <w:t>20</w:t>
      </w:r>
      <w:r w:rsidRPr="003B6829">
        <w:rPr>
          <w:rFonts w:ascii="Arial" w:hAnsi="Arial" w:eastAsia="Arial" w:cs="Arial"/>
          <w:sz w:val="24"/>
          <w:szCs w:val="24"/>
        </w:rPr>
        <w:t>) Part 1</w:t>
      </w:r>
      <w:r w:rsidR="00EE7A17">
        <w:rPr>
          <w:rFonts w:ascii="Arial" w:hAnsi="Arial" w:eastAsia="Arial" w:cs="Arial"/>
          <w:sz w:val="24"/>
          <w:szCs w:val="24"/>
        </w:rPr>
        <w:t>.</w:t>
      </w:r>
      <w:r w:rsidR="005B79AE">
        <w:rPr>
          <w:rFonts w:ascii="Arial" w:hAnsi="Arial" w:eastAsia="Arial" w:cs="Arial"/>
          <w:sz w:val="24"/>
          <w:szCs w:val="24"/>
        </w:rPr>
        <w:t xml:space="preserve"> </w:t>
      </w:r>
      <w:r w:rsidRPr="005B79AE">
        <w:rPr>
          <w:rFonts w:ascii="Arial" w:hAnsi="Arial" w:eastAsia="Arial" w:cs="Arial"/>
          <w:sz w:val="23"/>
          <w:szCs w:val="23"/>
        </w:rPr>
        <w:t xml:space="preserve">The NSPCC offers information for schools on its website </w:t>
      </w:r>
      <w:r w:rsidRPr="005B79AE">
        <w:rPr>
          <w:rFonts w:ascii="Arial" w:hAnsi="Arial" w:eastAsia="Arial" w:cs="Arial"/>
          <w:color w:val="0000FF"/>
          <w:sz w:val="23"/>
          <w:szCs w:val="23"/>
          <w:u w:val="single"/>
        </w:rPr>
        <w:t>www.nspcc.org.uk</w:t>
      </w:r>
      <w:r w:rsidRPr="005B79AE">
        <w:rPr>
          <w:rFonts w:ascii="Arial" w:hAnsi="Arial" w:eastAsia="Arial" w:cs="Arial"/>
          <w:sz w:val="23"/>
          <w:szCs w:val="23"/>
        </w:rPr>
        <w:t>.</w:t>
      </w:r>
    </w:p>
    <w:p w:rsidR="000B1E6E" w:rsidRDefault="000B1E6E" w14:paraId="7FC1F0BC" w14:textId="77777777">
      <w:pPr>
        <w:spacing w:line="269" w:lineRule="exact"/>
        <w:rPr>
          <w:sz w:val="20"/>
          <w:szCs w:val="20"/>
        </w:rPr>
      </w:pPr>
    </w:p>
    <w:p w:rsidR="005B79AE" w:rsidP="008A575C" w:rsidRDefault="005B79AE" w14:paraId="55C42429" w14:textId="77777777">
      <w:pPr>
        <w:spacing w:line="232" w:lineRule="auto"/>
        <w:ind w:right="600"/>
        <w:rPr>
          <w:rFonts w:ascii="Arial" w:hAnsi="Arial" w:eastAsia="Arial" w:cs="Arial"/>
          <w:b/>
          <w:bCs/>
          <w:sz w:val="23"/>
          <w:szCs w:val="23"/>
        </w:rPr>
      </w:pPr>
    </w:p>
    <w:p w:rsidR="005B79AE" w:rsidP="008A575C" w:rsidRDefault="005B79AE" w14:paraId="480C1D4A" w14:textId="77777777">
      <w:pPr>
        <w:spacing w:line="232" w:lineRule="auto"/>
        <w:ind w:right="600"/>
        <w:rPr>
          <w:rFonts w:ascii="Arial" w:hAnsi="Arial" w:eastAsia="Arial" w:cs="Arial"/>
          <w:b/>
          <w:bCs/>
          <w:sz w:val="23"/>
          <w:szCs w:val="23"/>
        </w:rPr>
      </w:pPr>
    </w:p>
    <w:p w:rsidR="005B79AE" w:rsidP="008A575C" w:rsidRDefault="005B79AE" w14:paraId="297FDC30" w14:textId="77777777">
      <w:pPr>
        <w:spacing w:line="232" w:lineRule="auto"/>
        <w:ind w:right="600"/>
        <w:rPr>
          <w:rFonts w:ascii="Arial" w:hAnsi="Arial" w:eastAsia="Arial" w:cs="Arial"/>
          <w:b/>
          <w:bCs/>
          <w:sz w:val="23"/>
          <w:szCs w:val="23"/>
        </w:rPr>
      </w:pPr>
    </w:p>
    <w:p w:rsidR="005B79AE" w:rsidP="008A575C" w:rsidRDefault="005B79AE" w14:paraId="06059C2E" w14:textId="77777777">
      <w:pPr>
        <w:spacing w:line="232" w:lineRule="auto"/>
        <w:ind w:right="600"/>
        <w:rPr>
          <w:rFonts w:ascii="Arial" w:hAnsi="Arial" w:eastAsia="Arial" w:cs="Arial"/>
          <w:b/>
          <w:bCs/>
          <w:sz w:val="23"/>
          <w:szCs w:val="23"/>
        </w:rPr>
      </w:pPr>
    </w:p>
    <w:p w:rsidR="000B1E6E" w:rsidP="008A575C" w:rsidRDefault="00B205BD" w14:paraId="4E3D53E2" w14:textId="14CDB58C">
      <w:pPr>
        <w:spacing w:line="232" w:lineRule="auto"/>
        <w:ind w:right="600"/>
        <w:rPr>
          <w:rFonts w:ascii="Arial" w:hAnsi="Arial" w:eastAsia="Arial" w:cs="Arial"/>
          <w:sz w:val="24"/>
          <w:szCs w:val="24"/>
        </w:rPr>
      </w:pPr>
      <w:r w:rsidRPr="00DB516B">
        <w:rPr>
          <w:rFonts w:ascii="Arial" w:hAnsi="Arial" w:eastAsia="Arial" w:cs="Arial"/>
          <w:sz w:val="24"/>
          <w:szCs w:val="24"/>
        </w:rPr>
        <w:lastRenderedPageBreak/>
        <w:t>School</w:t>
      </w:r>
      <w:r w:rsidRPr="00DB516B" w:rsidR="00DB516B">
        <w:rPr>
          <w:rFonts w:ascii="Arial" w:hAnsi="Arial" w:eastAsia="Arial" w:cs="Arial"/>
          <w:sz w:val="24"/>
          <w:szCs w:val="24"/>
        </w:rPr>
        <w:t xml:space="preserve"> will </w:t>
      </w:r>
      <w:r w:rsidRPr="00DB516B">
        <w:rPr>
          <w:rFonts w:ascii="Arial" w:hAnsi="Arial" w:eastAsia="Arial" w:cs="Arial"/>
          <w:sz w:val="24"/>
          <w:szCs w:val="24"/>
        </w:rPr>
        <w:t xml:space="preserve"> also access broad government guidance on the issues listed below via the GOV.UK website:</w:t>
      </w:r>
    </w:p>
    <w:p w:rsidRPr="00DB516B" w:rsidR="00DB516B" w:rsidP="008A575C" w:rsidRDefault="00DB516B" w14:paraId="34933052" w14:textId="77777777">
      <w:pPr>
        <w:spacing w:line="232" w:lineRule="auto"/>
        <w:ind w:right="600"/>
        <w:rPr>
          <w:sz w:val="24"/>
          <w:szCs w:val="24"/>
        </w:rPr>
      </w:pPr>
    </w:p>
    <w:p w:rsidRPr="005B79AE" w:rsidR="000B1E6E" w:rsidRDefault="000B1E6E" w14:paraId="21C7DB0C" w14:textId="77777777">
      <w:pPr>
        <w:spacing w:line="9" w:lineRule="exact"/>
        <w:rPr>
          <w:sz w:val="24"/>
          <w:szCs w:val="24"/>
        </w:rPr>
      </w:pPr>
    </w:p>
    <w:p w:rsidRPr="005B79AE" w:rsidR="000B1E6E" w:rsidRDefault="00B205BD" w14:paraId="0B2B1BF3" w14:textId="77777777">
      <w:pPr>
        <w:numPr>
          <w:ilvl w:val="0"/>
          <w:numId w:val="40"/>
        </w:numPr>
        <w:tabs>
          <w:tab w:val="left" w:pos="581"/>
        </w:tabs>
        <w:spacing w:line="232" w:lineRule="auto"/>
        <w:ind w:left="440" w:right="880" w:hanging="8"/>
        <w:rPr>
          <w:rFonts w:ascii="Arial" w:hAnsi="Arial" w:eastAsia="Arial" w:cs="Arial"/>
          <w:b/>
          <w:bCs/>
          <w:sz w:val="24"/>
          <w:szCs w:val="24"/>
        </w:rPr>
      </w:pPr>
      <w:r w:rsidRPr="005B79AE">
        <w:rPr>
          <w:rFonts w:ascii="Arial" w:hAnsi="Arial" w:eastAsia="Arial" w:cs="Arial"/>
          <w:b/>
          <w:bCs/>
          <w:sz w:val="24"/>
          <w:szCs w:val="24"/>
        </w:rPr>
        <w:t xml:space="preserve">child sexual exploitation (CSE) </w:t>
      </w:r>
      <w:r w:rsidRPr="005B79AE">
        <w:rPr>
          <w:rFonts w:ascii="Arial" w:hAnsi="Arial" w:eastAsia="Arial" w:cs="Arial"/>
          <w:b/>
          <w:bCs/>
          <w:color w:val="0000FF"/>
          <w:sz w:val="24"/>
          <w:szCs w:val="24"/>
        </w:rPr>
        <w:t>https://www.gov.uk/government/publications/what-to-do-if-you-suspect-a-child-is-being-sexually-exploited</w:t>
      </w:r>
    </w:p>
    <w:p w:rsidRPr="005B79AE" w:rsidR="000B1E6E" w:rsidRDefault="000B1E6E" w14:paraId="0FDC02C9" w14:textId="77777777">
      <w:pPr>
        <w:spacing w:line="10" w:lineRule="exact"/>
        <w:rPr>
          <w:rFonts w:ascii="Arial" w:hAnsi="Arial" w:eastAsia="Arial" w:cs="Arial"/>
          <w:b/>
          <w:bCs/>
          <w:sz w:val="24"/>
          <w:szCs w:val="24"/>
        </w:rPr>
      </w:pPr>
    </w:p>
    <w:p w:rsidRPr="005B79AE" w:rsidR="000B1E6E" w:rsidRDefault="00B205BD" w14:paraId="066393C4" w14:textId="77777777">
      <w:pPr>
        <w:numPr>
          <w:ilvl w:val="0"/>
          <w:numId w:val="40"/>
        </w:numPr>
        <w:tabs>
          <w:tab w:val="left" w:pos="581"/>
        </w:tabs>
        <w:spacing w:line="270" w:lineRule="auto"/>
        <w:ind w:left="440" w:right="1280" w:hanging="8"/>
        <w:rPr>
          <w:rFonts w:ascii="Arial" w:hAnsi="Arial" w:eastAsia="Arial" w:cs="Arial"/>
          <w:b/>
          <w:bCs/>
          <w:sz w:val="24"/>
          <w:szCs w:val="24"/>
        </w:rPr>
      </w:pPr>
      <w:r w:rsidRPr="005B79AE">
        <w:rPr>
          <w:rFonts w:ascii="Arial" w:hAnsi="Arial" w:eastAsia="Arial" w:cs="Arial"/>
          <w:b/>
          <w:bCs/>
          <w:sz w:val="24"/>
          <w:szCs w:val="24"/>
        </w:rPr>
        <w:t xml:space="preserve">bullying including cyberbullying </w:t>
      </w:r>
      <w:r w:rsidRPr="005B79AE">
        <w:rPr>
          <w:rFonts w:ascii="Arial" w:hAnsi="Arial" w:eastAsia="Arial" w:cs="Arial"/>
          <w:b/>
          <w:bCs/>
          <w:color w:val="0000FF"/>
          <w:sz w:val="24"/>
          <w:szCs w:val="24"/>
        </w:rPr>
        <w:t>https://www.gov.uk/government/publications/preventing-and-tackling-bullying</w:t>
      </w:r>
    </w:p>
    <w:p w:rsidRPr="005B79AE" w:rsidR="000B1E6E" w:rsidRDefault="00B205BD" w14:paraId="35288944" w14:textId="77777777">
      <w:pPr>
        <w:numPr>
          <w:ilvl w:val="0"/>
          <w:numId w:val="40"/>
        </w:numPr>
        <w:tabs>
          <w:tab w:val="left" w:pos="580"/>
        </w:tabs>
        <w:spacing w:line="235" w:lineRule="auto"/>
        <w:ind w:left="580" w:hanging="148"/>
        <w:rPr>
          <w:rFonts w:ascii="Arial" w:hAnsi="Arial" w:eastAsia="Arial" w:cs="Arial"/>
          <w:b/>
          <w:bCs/>
          <w:sz w:val="24"/>
          <w:szCs w:val="24"/>
        </w:rPr>
      </w:pPr>
      <w:r w:rsidRPr="005B79AE">
        <w:rPr>
          <w:rFonts w:ascii="Arial" w:hAnsi="Arial" w:eastAsia="Arial" w:cs="Arial"/>
          <w:b/>
          <w:bCs/>
          <w:sz w:val="24"/>
          <w:szCs w:val="24"/>
        </w:rPr>
        <w:t>domestic violence</w:t>
      </w:r>
    </w:p>
    <w:p w:rsidRPr="005B79AE" w:rsidR="000B1E6E" w:rsidRDefault="00B205BD" w14:paraId="6F26BEFB" w14:textId="77777777">
      <w:pPr>
        <w:spacing w:line="235" w:lineRule="auto"/>
        <w:ind w:left="440"/>
        <w:rPr>
          <w:sz w:val="24"/>
          <w:szCs w:val="24"/>
        </w:rPr>
      </w:pPr>
      <w:r w:rsidRPr="005B79AE">
        <w:rPr>
          <w:rFonts w:ascii="Arial" w:hAnsi="Arial" w:eastAsia="Arial" w:cs="Arial"/>
          <w:b/>
          <w:bCs/>
          <w:color w:val="0000FF"/>
          <w:sz w:val="24"/>
          <w:szCs w:val="24"/>
        </w:rPr>
        <w:t>https://www.gov.uk/domestic-violence-and-abuse</w:t>
      </w:r>
    </w:p>
    <w:p w:rsidRPr="005B79AE" w:rsidR="000B1E6E" w:rsidRDefault="00B205BD" w14:paraId="3C7995C0" w14:textId="77777777">
      <w:pPr>
        <w:spacing w:line="235" w:lineRule="auto"/>
        <w:ind w:left="440"/>
        <w:rPr>
          <w:sz w:val="24"/>
          <w:szCs w:val="24"/>
        </w:rPr>
      </w:pPr>
      <w:r w:rsidRPr="005B79AE">
        <w:rPr>
          <w:rFonts w:ascii="Arial" w:hAnsi="Arial" w:eastAsia="Arial" w:cs="Arial"/>
          <w:b/>
          <w:bCs/>
          <w:sz w:val="24"/>
          <w:szCs w:val="24"/>
        </w:rPr>
        <w:t>• drugs</w:t>
      </w:r>
    </w:p>
    <w:p w:rsidRPr="005B79AE" w:rsidR="000B1E6E" w:rsidRDefault="00B205BD" w14:paraId="1F72B640" w14:textId="77777777">
      <w:pPr>
        <w:spacing w:line="235" w:lineRule="auto"/>
        <w:ind w:left="440"/>
        <w:rPr>
          <w:sz w:val="24"/>
          <w:szCs w:val="24"/>
        </w:rPr>
      </w:pPr>
      <w:r w:rsidRPr="005B79AE">
        <w:rPr>
          <w:rFonts w:ascii="Arial" w:hAnsi="Arial" w:eastAsia="Arial" w:cs="Arial"/>
          <w:b/>
          <w:bCs/>
          <w:color w:val="0000FF"/>
          <w:sz w:val="24"/>
          <w:szCs w:val="24"/>
        </w:rPr>
        <w:t>https://www.gov.uk/government/publications/drugs-advice-for-schools</w:t>
      </w:r>
    </w:p>
    <w:p w:rsidRPr="005B79AE" w:rsidR="000B1E6E" w:rsidRDefault="000B1E6E" w14:paraId="0EC68461" w14:textId="77777777">
      <w:pPr>
        <w:spacing w:line="13" w:lineRule="exact"/>
        <w:rPr>
          <w:sz w:val="24"/>
          <w:szCs w:val="24"/>
        </w:rPr>
      </w:pPr>
    </w:p>
    <w:p w:rsidRPr="005B79AE" w:rsidR="000B1E6E" w:rsidRDefault="00B205BD" w14:paraId="70D12985" w14:textId="77777777">
      <w:pPr>
        <w:numPr>
          <w:ilvl w:val="0"/>
          <w:numId w:val="41"/>
        </w:numPr>
        <w:tabs>
          <w:tab w:val="left" w:pos="581"/>
        </w:tabs>
        <w:spacing w:line="232" w:lineRule="auto"/>
        <w:ind w:left="440" w:right="600" w:hanging="8"/>
        <w:rPr>
          <w:rFonts w:ascii="Arial" w:hAnsi="Arial" w:eastAsia="Arial" w:cs="Arial"/>
          <w:b/>
          <w:bCs/>
          <w:sz w:val="24"/>
          <w:szCs w:val="24"/>
        </w:rPr>
      </w:pPr>
      <w:r w:rsidRPr="005B79AE">
        <w:rPr>
          <w:rFonts w:ascii="Arial" w:hAnsi="Arial" w:eastAsia="Arial" w:cs="Arial"/>
          <w:b/>
          <w:bCs/>
          <w:sz w:val="24"/>
          <w:szCs w:val="24"/>
        </w:rPr>
        <w:t xml:space="preserve">fabricated or induced illness </w:t>
      </w:r>
      <w:r w:rsidRPr="005B79AE">
        <w:rPr>
          <w:rFonts w:ascii="Arial" w:hAnsi="Arial" w:eastAsia="Arial" w:cs="Arial"/>
          <w:b/>
          <w:bCs/>
          <w:color w:val="0000FF"/>
          <w:sz w:val="24"/>
          <w:szCs w:val="24"/>
        </w:rPr>
        <w:t>https://www.gov.uk/government/publications/safeguarding-children-in-whom-illness-is-fabricated-or-induced</w:t>
      </w:r>
    </w:p>
    <w:p w:rsidRPr="005B79AE" w:rsidR="000B1E6E" w:rsidRDefault="000B1E6E" w14:paraId="2332BA92" w14:textId="77777777">
      <w:pPr>
        <w:spacing w:line="1" w:lineRule="exact"/>
        <w:rPr>
          <w:rFonts w:ascii="Arial" w:hAnsi="Arial" w:eastAsia="Arial" w:cs="Arial"/>
          <w:b/>
          <w:bCs/>
          <w:sz w:val="24"/>
          <w:szCs w:val="24"/>
        </w:rPr>
      </w:pPr>
    </w:p>
    <w:p w:rsidRPr="005B79AE" w:rsidR="000B1E6E" w:rsidRDefault="00B205BD" w14:paraId="6C2C3234" w14:textId="77777777">
      <w:pPr>
        <w:numPr>
          <w:ilvl w:val="0"/>
          <w:numId w:val="41"/>
        </w:numPr>
        <w:tabs>
          <w:tab w:val="left" w:pos="580"/>
        </w:tabs>
        <w:spacing w:line="235" w:lineRule="auto"/>
        <w:ind w:left="580" w:hanging="148"/>
        <w:rPr>
          <w:rFonts w:ascii="Arial" w:hAnsi="Arial" w:eastAsia="Arial" w:cs="Arial"/>
          <w:b/>
          <w:bCs/>
          <w:sz w:val="24"/>
          <w:szCs w:val="24"/>
        </w:rPr>
      </w:pPr>
      <w:r w:rsidRPr="005B79AE">
        <w:rPr>
          <w:rFonts w:ascii="Arial" w:hAnsi="Arial" w:eastAsia="Arial" w:cs="Arial"/>
          <w:b/>
          <w:bCs/>
          <w:sz w:val="24"/>
          <w:szCs w:val="24"/>
        </w:rPr>
        <w:t>faith abuse</w:t>
      </w:r>
    </w:p>
    <w:p w:rsidRPr="005B79AE" w:rsidR="000B1E6E" w:rsidRDefault="000B1E6E" w14:paraId="768ED372" w14:textId="77777777">
      <w:pPr>
        <w:spacing w:line="10" w:lineRule="exact"/>
        <w:rPr>
          <w:sz w:val="24"/>
          <w:szCs w:val="24"/>
        </w:rPr>
      </w:pPr>
    </w:p>
    <w:p w:rsidRPr="005B79AE" w:rsidR="000B1E6E" w:rsidRDefault="00B205BD" w14:paraId="6052C59B" w14:textId="77777777">
      <w:pPr>
        <w:spacing w:line="230" w:lineRule="auto"/>
        <w:ind w:left="440" w:right="960"/>
        <w:rPr>
          <w:sz w:val="24"/>
          <w:szCs w:val="24"/>
        </w:rPr>
      </w:pPr>
      <w:r w:rsidRPr="005B79AE">
        <w:rPr>
          <w:rFonts w:ascii="Arial" w:hAnsi="Arial" w:eastAsia="Arial" w:cs="Arial"/>
          <w:b/>
          <w:bCs/>
          <w:color w:val="0000FF"/>
          <w:sz w:val="24"/>
          <w:szCs w:val="24"/>
        </w:rPr>
        <w:t>https://www.gov.uk/government/publications/national-action-plan-to-tackle-child-abuse-linked-to-faith-or-belief</w:t>
      </w:r>
    </w:p>
    <w:p w:rsidRPr="005B79AE" w:rsidR="000B1E6E" w:rsidRDefault="000B1E6E" w14:paraId="6273BBA0" w14:textId="77777777">
      <w:pPr>
        <w:spacing w:line="11" w:lineRule="exact"/>
        <w:rPr>
          <w:sz w:val="24"/>
          <w:szCs w:val="24"/>
        </w:rPr>
      </w:pPr>
    </w:p>
    <w:p w:rsidRPr="005B79AE" w:rsidR="000B1E6E" w:rsidRDefault="00B205BD" w14:paraId="0CF1CDAF" w14:textId="77777777">
      <w:pPr>
        <w:numPr>
          <w:ilvl w:val="0"/>
          <w:numId w:val="42"/>
        </w:numPr>
        <w:tabs>
          <w:tab w:val="left" w:pos="581"/>
        </w:tabs>
        <w:spacing w:line="270" w:lineRule="auto"/>
        <w:ind w:left="440" w:right="920" w:hanging="8"/>
        <w:rPr>
          <w:rFonts w:ascii="Arial" w:hAnsi="Arial" w:eastAsia="Arial" w:cs="Arial"/>
          <w:b/>
          <w:bCs/>
          <w:sz w:val="24"/>
          <w:szCs w:val="24"/>
        </w:rPr>
      </w:pPr>
      <w:r w:rsidRPr="005B79AE">
        <w:rPr>
          <w:rFonts w:ascii="Arial" w:hAnsi="Arial" w:eastAsia="Arial" w:cs="Arial"/>
          <w:b/>
          <w:bCs/>
          <w:sz w:val="24"/>
          <w:szCs w:val="24"/>
        </w:rPr>
        <w:t xml:space="preserve">female genital mutilation (FGM) – see also below </w:t>
      </w:r>
      <w:r w:rsidRPr="005B79AE">
        <w:rPr>
          <w:rFonts w:ascii="Arial" w:hAnsi="Arial" w:eastAsia="Arial" w:cs="Arial"/>
          <w:b/>
          <w:bCs/>
          <w:color w:val="0000FF"/>
          <w:sz w:val="24"/>
          <w:szCs w:val="24"/>
        </w:rPr>
        <w:t>https://www.gov.uk/government/publications/female-genital-mutilation-guidelines</w:t>
      </w:r>
    </w:p>
    <w:p w:rsidRPr="005B79AE" w:rsidR="000B1E6E" w:rsidRDefault="00B205BD" w14:paraId="336C5CE9" w14:textId="77777777">
      <w:pPr>
        <w:numPr>
          <w:ilvl w:val="0"/>
          <w:numId w:val="42"/>
        </w:numPr>
        <w:tabs>
          <w:tab w:val="left" w:pos="580"/>
        </w:tabs>
        <w:spacing w:line="235" w:lineRule="auto"/>
        <w:ind w:left="580" w:hanging="148"/>
        <w:rPr>
          <w:rFonts w:ascii="Arial" w:hAnsi="Arial" w:eastAsia="Arial" w:cs="Arial"/>
          <w:b/>
          <w:bCs/>
          <w:sz w:val="24"/>
          <w:szCs w:val="24"/>
        </w:rPr>
      </w:pPr>
      <w:r w:rsidRPr="005B79AE">
        <w:rPr>
          <w:rFonts w:ascii="Arial" w:hAnsi="Arial" w:eastAsia="Arial" w:cs="Arial"/>
          <w:b/>
          <w:bCs/>
          <w:sz w:val="24"/>
          <w:szCs w:val="24"/>
        </w:rPr>
        <w:t>forced marriage</w:t>
      </w:r>
    </w:p>
    <w:p w:rsidRPr="005B79AE" w:rsidR="000B1E6E" w:rsidRDefault="00B205BD" w14:paraId="5F35222C" w14:textId="77777777">
      <w:pPr>
        <w:spacing w:line="235" w:lineRule="auto"/>
        <w:ind w:left="440"/>
        <w:rPr>
          <w:sz w:val="24"/>
          <w:szCs w:val="24"/>
        </w:rPr>
      </w:pPr>
      <w:r w:rsidRPr="005B79AE">
        <w:rPr>
          <w:rFonts w:ascii="Arial" w:hAnsi="Arial" w:eastAsia="Arial" w:cs="Arial"/>
          <w:b/>
          <w:bCs/>
          <w:color w:val="0000FF"/>
          <w:sz w:val="24"/>
          <w:szCs w:val="24"/>
        </w:rPr>
        <w:t>https://www.gov.uk/forced-marriage</w:t>
      </w:r>
    </w:p>
    <w:p w:rsidRPr="005B79AE" w:rsidR="000B1E6E" w:rsidRDefault="000B1E6E" w14:paraId="146CCF6C" w14:textId="77777777">
      <w:pPr>
        <w:spacing w:line="12" w:lineRule="exact"/>
        <w:rPr>
          <w:sz w:val="24"/>
          <w:szCs w:val="24"/>
        </w:rPr>
      </w:pPr>
    </w:p>
    <w:p w:rsidRPr="005B79AE" w:rsidR="000B1E6E" w:rsidRDefault="00B205BD" w14:paraId="2D5E291E" w14:textId="77777777">
      <w:pPr>
        <w:numPr>
          <w:ilvl w:val="0"/>
          <w:numId w:val="43"/>
        </w:numPr>
        <w:tabs>
          <w:tab w:val="left" w:pos="581"/>
        </w:tabs>
        <w:spacing w:line="270" w:lineRule="auto"/>
        <w:ind w:left="440" w:right="520" w:hanging="8"/>
        <w:rPr>
          <w:rFonts w:ascii="Arial" w:hAnsi="Arial" w:eastAsia="Arial" w:cs="Arial"/>
          <w:b/>
          <w:bCs/>
          <w:sz w:val="24"/>
          <w:szCs w:val="24"/>
        </w:rPr>
      </w:pPr>
      <w:r w:rsidRPr="005B79AE">
        <w:rPr>
          <w:rFonts w:ascii="Arial" w:hAnsi="Arial" w:eastAsia="Arial" w:cs="Arial"/>
          <w:b/>
          <w:bCs/>
          <w:sz w:val="24"/>
          <w:szCs w:val="24"/>
        </w:rPr>
        <w:t xml:space="preserve">gangs and youth violence </w:t>
      </w:r>
      <w:r w:rsidRPr="005B79AE">
        <w:rPr>
          <w:rFonts w:ascii="Arial" w:hAnsi="Arial" w:eastAsia="Arial" w:cs="Arial"/>
          <w:b/>
          <w:bCs/>
          <w:color w:val="0000FF"/>
          <w:sz w:val="24"/>
          <w:szCs w:val="24"/>
        </w:rPr>
        <w:t>https://www.gov.uk/government/uploads/system/uploads/attachment_data/file/22629 3/Advice_to_Schools_and_Colleges_on_Gangs.pdf</w:t>
      </w:r>
    </w:p>
    <w:p w:rsidRPr="005B79AE" w:rsidR="000B1E6E" w:rsidRDefault="000B1E6E" w14:paraId="105C374C" w14:textId="77777777">
      <w:pPr>
        <w:spacing w:line="1" w:lineRule="exact"/>
        <w:rPr>
          <w:rFonts w:ascii="Arial" w:hAnsi="Arial" w:eastAsia="Arial" w:cs="Arial"/>
          <w:b/>
          <w:bCs/>
          <w:sz w:val="24"/>
          <w:szCs w:val="24"/>
        </w:rPr>
      </w:pPr>
    </w:p>
    <w:p w:rsidRPr="005B79AE" w:rsidR="000B1E6E" w:rsidRDefault="00B205BD" w14:paraId="3CC21874" w14:textId="77777777">
      <w:pPr>
        <w:numPr>
          <w:ilvl w:val="0"/>
          <w:numId w:val="43"/>
        </w:numPr>
        <w:tabs>
          <w:tab w:val="left" w:pos="581"/>
        </w:tabs>
        <w:spacing w:line="232" w:lineRule="auto"/>
        <w:ind w:left="440" w:right="460" w:hanging="8"/>
        <w:rPr>
          <w:rFonts w:ascii="Arial" w:hAnsi="Arial" w:eastAsia="Arial" w:cs="Arial"/>
          <w:b/>
          <w:bCs/>
          <w:sz w:val="24"/>
          <w:szCs w:val="24"/>
        </w:rPr>
      </w:pPr>
      <w:r w:rsidRPr="005B79AE">
        <w:rPr>
          <w:rFonts w:ascii="Arial" w:hAnsi="Arial" w:eastAsia="Arial" w:cs="Arial"/>
          <w:b/>
          <w:bCs/>
          <w:sz w:val="24"/>
          <w:szCs w:val="24"/>
        </w:rPr>
        <w:t xml:space="preserve">gender-based violence/violence against women and girls (VAWG) </w:t>
      </w:r>
      <w:r w:rsidRPr="005B79AE">
        <w:rPr>
          <w:rFonts w:ascii="Arial" w:hAnsi="Arial" w:eastAsia="Arial" w:cs="Arial"/>
          <w:b/>
          <w:bCs/>
          <w:color w:val="0000FF"/>
          <w:sz w:val="24"/>
          <w:szCs w:val="24"/>
        </w:rPr>
        <w:t>https://www.gov.uk/government/policies/ending-violence-against-women-and-girls-in-the-uk</w:t>
      </w:r>
    </w:p>
    <w:p w:rsidRPr="005B79AE" w:rsidR="000B1E6E" w:rsidRDefault="000B1E6E" w14:paraId="7D30FCAB" w14:textId="77777777">
      <w:pPr>
        <w:spacing w:line="1" w:lineRule="exact"/>
        <w:rPr>
          <w:rFonts w:ascii="Arial" w:hAnsi="Arial" w:eastAsia="Arial" w:cs="Arial"/>
          <w:b/>
          <w:bCs/>
          <w:sz w:val="24"/>
          <w:szCs w:val="24"/>
        </w:rPr>
      </w:pPr>
    </w:p>
    <w:p w:rsidRPr="005B79AE" w:rsidR="000B1E6E" w:rsidRDefault="00B205BD" w14:paraId="5B5A26DA" w14:textId="77777777">
      <w:pPr>
        <w:numPr>
          <w:ilvl w:val="0"/>
          <w:numId w:val="43"/>
        </w:numPr>
        <w:tabs>
          <w:tab w:val="left" w:pos="580"/>
        </w:tabs>
        <w:spacing w:line="235" w:lineRule="auto"/>
        <w:ind w:left="580" w:hanging="148"/>
        <w:rPr>
          <w:rFonts w:ascii="Arial" w:hAnsi="Arial" w:eastAsia="Arial" w:cs="Arial"/>
          <w:b/>
          <w:bCs/>
          <w:sz w:val="24"/>
          <w:szCs w:val="24"/>
        </w:rPr>
      </w:pPr>
      <w:r w:rsidRPr="005B79AE">
        <w:rPr>
          <w:rFonts w:ascii="Arial" w:hAnsi="Arial" w:eastAsia="Arial" w:cs="Arial"/>
          <w:b/>
          <w:bCs/>
          <w:sz w:val="24"/>
          <w:szCs w:val="24"/>
        </w:rPr>
        <w:t>mental health</w:t>
      </w:r>
    </w:p>
    <w:p w:rsidRPr="005B79AE" w:rsidR="000B1E6E" w:rsidRDefault="000B1E6E" w14:paraId="2C91676B" w14:textId="77777777">
      <w:pPr>
        <w:spacing w:line="10" w:lineRule="exact"/>
        <w:rPr>
          <w:sz w:val="24"/>
          <w:szCs w:val="24"/>
        </w:rPr>
      </w:pPr>
    </w:p>
    <w:p w:rsidRPr="005B79AE" w:rsidR="00083260" w:rsidRDefault="00083260" w14:paraId="3887410B" w14:textId="3ACAFEBD">
      <w:pPr>
        <w:ind w:left="440"/>
        <w:rPr>
          <w:rFonts w:ascii="Arial" w:hAnsi="Arial" w:eastAsia="Arial" w:cs="Arial"/>
          <w:b/>
          <w:bCs/>
          <w:color w:val="0000FF"/>
          <w:sz w:val="24"/>
          <w:szCs w:val="24"/>
        </w:rPr>
      </w:pPr>
      <w:hyperlink w:history="1" r:id="rId19">
        <w:r w:rsidRPr="005B79AE">
          <w:rPr>
            <w:rStyle w:val="Hyperlink"/>
            <w:rFonts w:ascii="Arial" w:hAnsi="Arial" w:eastAsia="Arial" w:cs="Arial"/>
            <w:b/>
            <w:bCs/>
            <w:sz w:val="24"/>
            <w:szCs w:val="24"/>
          </w:rPr>
          <w:t>https://www.gov.uk/government/publications/the-mental-health-strategy-for-england</w:t>
        </w:r>
      </w:hyperlink>
      <w:bookmarkStart w:name="page25" w:id="23"/>
      <w:bookmarkEnd w:id="23"/>
    </w:p>
    <w:p w:rsidRPr="005B79AE" w:rsidR="000B1E6E" w:rsidRDefault="00B205BD" w14:paraId="7EA586E3" w14:textId="775CA733">
      <w:pPr>
        <w:ind w:left="440"/>
        <w:rPr>
          <w:sz w:val="24"/>
          <w:szCs w:val="24"/>
        </w:rPr>
      </w:pPr>
      <w:r w:rsidRPr="005B79AE">
        <w:rPr>
          <w:rFonts w:ascii="Arial" w:hAnsi="Arial" w:eastAsia="Arial" w:cs="Arial"/>
          <w:b/>
          <w:bCs/>
          <w:sz w:val="24"/>
          <w:szCs w:val="24"/>
        </w:rPr>
        <w:t>• private fostering</w:t>
      </w:r>
    </w:p>
    <w:p w:rsidRPr="005B79AE" w:rsidR="000B1E6E" w:rsidRDefault="000B1E6E" w14:paraId="2F349E23" w14:textId="77777777">
      <w:pPr>
        <w:spacing w:line="9" w:lineRule="exact"/>
        <w:rPr>
          <w:sz w:val="24"/>
          <w:szCs w:val="24"/>
        </w:rPr>
      </w:pPr>
    </w:p>
    <w:p w:rsidRPr="005B79AE" w:rsidR="000B1E6E" w:rsidRDefault="00B205BD" w14:paraId="10A37F4E" w14:textId="77777777">
      <w:pPr>
        <w:ind w:left="440"/>
        <w:rPr>
          <w:sz w:val="24"/>
          <w:szCs w:val="24"/>
        </w:rPr>
      </w:pPr>
      <w:r w:rsidRPr="005B79AE">
        <w:rPr>
          <w:rFonts w:ascii="Arial" w:hAnsi="Arial" w:eastAsia="Arial" w:cs="Arial"/>
          <w:b/>
          <w:bCs/>
          <w:color w:val="0000FF"/>
          <w:sz w:val="24"/>
          <w:szCs w:val="24"/>
        </w:rPr>
        <w:t>https://www.gov.uk/government/publications/children-act-1989-private-fostering</w:t>
      </w:r>
    </w:p>
    <w:p w:rsidRPr="005B79AE" w:rsidR="000B1E6E" w:rsidRDefault="000B1E6E" w14:paraId="6B579DF6" w14:textId="77777777">
      <w:pPr>
        <w:spacing w:line="20" w:lineRule="exact"/>
        <w:rPr>
          <w:sz w:val="24"/>
          <w:szCs w:val="24"/>
        </w:rPr>
      </w:pPr>
    </w:p>
    <w:p w:rsidRPr="005B79AE" w:rsidR="000B1E6E" w:rsidRDefault="00B205BD" w14:paraId="1B53E346" w14:textId="77777777">
      <w:pPr>
        <w:numPr>
          <w:ilvl w:val="0"/>
          <w:numId w:val="44"/>
        </w:numPr>
        <w:tabs>
          <w:tab w:val="left" w:pos="581"/>
        </w:tabs>
        <w:spacing w:line="270" w:lineRule="auto"/>
        <w:ind w:left="440" w:right="2680" w:hanging="8"/>
        <w:rPr>
          <w:rFonts w:ascii="Arial" w:hAnsi="Arial" w:eastAsia="Arial" w:cs="Arial"/>
          <w:b/>
          <w:bCs/>
          <w:sz w:val="24"/>
          <w:szCs w:val="24"/>
        </w:rPr>
      </w:pPr>
      <w:r w:rsidRPr="005B79AE">
        <w:rPr>
          <w:rFonts w:ascii="Arial" w:hAnsi="Arial" w:eastAsia="Arial" w:cs="Arial"/>
          <w:b/>
          <w:bCs/>
          <w:sz w:val="24"/>
          <w:szCs w:val="24"/>
        </w:rPr>
        <w:t xml:space="preserve">radicalisation </w:t>
      </w:r>
      <w:r w:rsidRPr="005B79AE">
        <w:rPr>
          <w:rFonts w:ascii="Arial" w:hAnsi="Arial" w:eastAsia="Arial" w:cs="Arial"/>
          <w:b/>
          <w:bCs/>
          <w:color w:val="0000FF"/>
          <w:sz w:val="24"/>
          <w:szCs w:val="24"/>
        </w:rPr>
        <w:t>https://www.gov.uk/government/publications/channel-guidance</w:t>
      </w:r>
    </w:p>
    <w:p w:rsidRPr="005B79AE" w:rsidR="000B1E6E" w:rsidP="00E14853" w:rsidRDefault="00B205BD" w14:paraId="28C50C31" w14:textId="168E8D8A">
      <w:pPr>
        <w:numPr>
          <w:ilvl w:val="0"/>
          <w:numId w:val="44"/>
        </w:numPr>
        <w:tabs>
          <w:tab w:val="left" w:pos="580"/>
        </w:tabs>
        <w:spacing w:line="235" w:lineRule="auto"/>
        <w:ind w:left="580" w:hanging="148"/>
        <w:rPr>
          <w:rFonts w:ascii="Arial" w:hAnsi="Arial" w:eastAsia="Arial" w:cs="Arial"/>
          <w:b/>
          <w:bCs/>
          <w:sz w:val="24"/>
          <w:szCs w:val="24"/>
        </w:rPr>
      </w:pPr>
      <w:r w:rsidRPr="005B79AE">
        <w:rPr>
          <w:rFonts w:ascii="Arial" w:hAnsi="Arial" w:eastAsia="Arial" w:cs="Arial"/>
          <w:b/>
          <w:bCs/>
          <w:sz w:val="24"/>
          <w:szCs w:val="24"/>
        </w:rPr>
        <w:t>sexting</w:t>
      </w:r>
    </w:p>
    <w:p w:rsidRPr="005B79AE" w:rsidR="000B1E6E" w:rsidRDefault="00B205BD" w14:paraId="2A716D92" w14:textId="77777777">
      <w:pPr>
        <w:numPr>
          <w:ilvl w:val="0"/>
          <w:numId w:val="45"/>
        </w:numPr>
        <w:tabs>
          <w:tab w:val="left" w:pos="581"/>
        </w:tabs>
        <w:spacing w:line="270" w:lineRule="auto"/>
        <w:ind w:left="440" w:right="2280" w:hanging="8"/>
        <w:rPr>
          <w:rFonts w:ascii="Arial" w:hAnsi="Arial" w:eastAsia="Arial" w:cs="Arial"/>
          <w:b/>
          <w:bCs/>
          <w:sz w:val="24"/>
          <w:szCs w:val="24"/>
        </w:rPr>
      </w:pPr>
      <w:r w:rsidRPr="005B79AE">
        <w:rPr>
          <w:rFonts w:ascii="Arial" w:hAnsi="Arial" w:eastAsia="Arial" w:cs="Arial"/>
          <w:b/>
          <w:bCs/>
          <w:sz w:val="24"/>
          <w:szCs w:val="24"/>
        </w:rPr>
        <w:t xml:space="preserve">teenage relationship abuse </w:t>
      </w:r>
      <w:r w:rsidRPr="005B79AE">
        <w:rPr>
          <w:rFonts w:ascii="Arial" w:hAnsi="Arial" w:eastAsia="Arial" w:cs="Arial"/>
          <w:b/>
          <w:bCs/>
          <w:color w:val="0000FF"/>
          <w:sz w:val="24"/>
          <w:szCs w:val="24"/>
        </w:rPr>
        <w:t>https://www.gov.uk/government/collections/this-is-abuse-campaign</w:t>
      </w:r>
    </w:p>
    <w:p w:rsidRPr="005B79AE" w:rsidR="000B1E6E" w:rsidRDefault="00B205BD" w14:paraId="5C85559A" w14:textId="77777777">
      <w:pPr>
        <w:numPr>
          <w:ilvl w:val="0"/>
          <w:numId w:val="45"/>
        </w:numPr>
        <w:tabs>
          <w:tab w:val="left" w:pos="580"/>
        </w:tabs>
        <w:spacing w:line="235" w:lineRule="auto"/>
        <w:ind w:left="580" w:hanging="148"/>
        <w:rPr>
          <w:rFonts w:ascii="Arial" w:hAnsi="Arial" w:eastAsia="Arial" w:cs="Arial"/>
          <w:b/>
          <w:bCs/>
          <w:sz w:val="24"/>
          <w:szCs w:val="24"/>
        </w:rPr>
      </w:pPr>
      <w:r w:rsidRPr="005B79AE">
        <w:rPr>
          <w:rFonts w:ascii="Arial" w:hAnsi="Arial" w:eastAsia="Arial" w:cs="Arial"/>
          <w:b/>
          <w:bCs/>
          <w:sz w:val="24"/>
          <w:szCs w:val="24"/>
        </w:rPr>
        <w:t>trafficking</w:t>
      </w:r>
    </w:p>
    <w:p w:rsidRPr="005B79AE" w:rsidR="000B1E6E" w:rsidRDefault="000B1E6E" w14:paraId="0231CD71" w14:textId="77777777">
      <w:pPr>
        <w:spacing w:line="10" w:lineRule="exact"/>
        <w:rPr>
          <w:sz w:val="24"/>
          <w:szCs w:val="24"/>
        </w:rPr>
      </w:pPr>
    </w:p>
    <w:p w:rsidRPr="005B79AE" w:rsidR="000B1E6E" w:rsidRDefault="00B205BD" w14:paraId="4BA30905" w14:textId="77777777">
      <w:pPr>
        <w:spacing w:line="230" w:lineRule="auto"/>
        <w:ind w:left="440" w:right="680"/>
        <w:rPr>
          <w:sz w:val="24"/>
          <w:szCs w:val="24"/>
        </w:rPr>
      </w:pPr>
      <w:r w:rsidRPr="005B79AE">
        <w:rPr>
          <w:rFonts w:ascii="Arial" w:hAnsi="Arial" w:eastAsia="Arial" w:cs="Arial"/>
          <w:b/>
          <w:bCs/>
          <w:color w:val="0000FF"/>
          <w:sz w:val="24"/>
          <w:szCs w:val="24"/>
        </w:rPr>
        <w:t>https://www.gov.uk/government/publications/safeguarding-children-who-may-have-been-trafficked-practice-guidance</w:t>
      </w:r>
    </w:p>
    <w:p w:rsidR="000B1E6E" w:rsidRDefault="000B1E6E" w14:paraId="5CD0A210" w14:textId="77777777">
      <w:pPr>
        <w:rPr>
          <w:sz w:val="20"/>
          <w:szCs w:val="20"/>
        </w:rPr>
      </w:pPr>
    </w:p>
    <w:p w:rsidR="00E14853" w:rsidRDefault="00E14853" w14:paraId="241153DB" w14:textId="097EB41E">
      <w:pPr>
        <w:sectPr w:rsidR="00E14853">
          <w:pgSz w:w="12240" w:h="15840" w:orient="portrait"/>
          <w:pgMar w:top="1346" w:right="1440" w:bottom="378" w:left="1440" w:header="0" w:footer="0" w:gutter="0"/>
          <w:cols w:equalWidth="0" w:space="720">
            <w:col w:w="9360"/>
          </w:cols>
        </w:sectPr>
      </w:pPr>
    </w:p>
    <w:p w:rsidR="000B1E6E" w:rsidRDefault="00B205BD" w14:paraId="47CAC2AA" w14:textId="77777777">
      <w:pPr>
        <w:ind w:left="440"/>
        <w:rPr>
          <w:sz w:val="20"/>
          <w:szCs w:val="20"/>
        </w:rPr>
      </w:pPr>
      <w:bookmarkStart w:name="page26" w:id="24"/>
      <w:bookmarkEnd w:id="24"/>
      <w:r>
        <w:rPr>
          <w:rFonts w:ascii="Arial" w:hAnsi="Arial" w:eastAsia="Arial" w:cs="Arial"/>
          <w:b/>
          <w:bCs/>
          <w:sz w:val="26"/>
          <w:szCs w:val="26"/>
        </w:rPr>
        <w:lastRenderedPageBreak/>
        <w:t>10. APPENDICES</w:t>
      </w:r>
    </w:p>
    <w:p w:rsidR="000B1E6E" w:rsidRDefault="000B1E6E" w14:paraId="489ABFE2" w14:textId="77777777">
      <w:pPr>
        <w:spacing w:line="236" w:lineRule="exact"/>
        <w:rPr>
          <w:sz w:val="20"/>
          <w:szCs w:val="20"/>
        </w:rPr>
      </w:pPr>
    </w:p>
    <w:p w:rsidRPr="00646776" w:rsidR="000B1E6E" w:rsidRDefault="00B205BD" w14:paraId="73C02FEB" w14:textId="77777777">
      <w:pPr>
        <w:ind w:left="440"/>
        <w:rPr>
          <w:sz w:val="24"/>
          <w:szCs w:val="24"/>
        </w:rPr>
      </w:pPr>
      <w:r w:rsidRPr="00646776">
        <w:rPr>
          <w:rFonts w:ascii="Arial" w:hAnsi="Arial" w:eastAsia="Arial" w:cs="Arial"/>
          <w:b/>
          <w:bCs/>
          <w:sz w:val="24"/>
          <w:szCs w:val="24"/>
        </w:rPr>
        <w:t>Appendix 1: POSSIBLE INDICATORS OF ABUSE</w:t>
      </w:r>
    </w:p>
    <w:p w:rsidR="000B1E6E" w:rsidRDefault="00B205BD" w14:paraId="2EFB3D03" w14:textId="77777777">
      <w:pPr>
        <w:spacing w:line="20" w:lineRule="exact"/>
        <w:rPr>
          <w:sz w:val="20"/>
          <w:szCs w:val="20"/>
        </w:rPr>
      </w:pPr>
      <w:r>
        <w:rPr>
          <w:noProof/>
          <w:sz w:val="20"/>
          <w:szCs w:val="20"/>
        </w:rPr>
        <w:drawing>
          <wp:anchor distT="0" distB="0" distL="114300" distR="114300" simplePos="0" relativeHeight="251658242" behindDoc="1" locked="0" layoutInCell="0" allowOverlap="1" wp14:anchorId="5FBE2858" wp14:editId="1D1E9BC7">
            <wp:simplePos x="0" y="0"/>
            <wp:positionH relativeFrom="column">
              <wp:posOffset>258445</wp:posOffset>
            </wp:positionH>
            <wp:positionV relativeFrom="paragraph">
              <wp:posOffset>1270</wp:posOffset>
            </wp:positionV>
            <wp:extent cx="5685790" cy="36296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5685790" cy="3629660"/>
                    </a:xfrm>
                    <a:prstGeom prst="rect">
                      <a:avLst/>
                    </a:prstGeom>
                    <a:noFill/>
                  </pic:spPr>
                </pic:pic>
              </a:graphicData>
            </a:graphic>
          </wp:anchor>
        </w:drawing>
      </w:r>
    </w:p>
    <w:tbl>
      <w:tblPr>
        <w:tblW w:w="0" w:type="auto"/>
        <w:tblInd w:w="430" w:type="dxa"/>
        <w:tblLayout w:type="fixed"/>
        <w:tblCellMar>
          <w:left w:w="0" w:type="dxa"/>
          <w:right w:w="0" w:type="dxa"/>
        </w:tblCellMar>
        <w:tblLook w:val="04A0" w:firstRow="1" w:lastRow="0" w:firstColumn="1" w:lastColumn="0" w:noHBand="0" w:noVBand="1"/>
      </w:tblPr>
      <w:tblGrid>
        <w:gridCol w:w="4480"/>
        <w:gridCol w:w="4460"/>
      </w:tblGrid>
      <w:tr w:rsidR="000B1E6E" w14:paraId="7619A7B3" w14:textId="77777777">
        <w:trPr>
          <w:trHeight w:val="215"/>
        </w:trPr>
        <w:tc>
          <w:tcPr>
            <w:tcW w:w="4480" w:type="dxa"/>
            <w:tcBorders>
              <w:top w:val="single" w:color="auto" w:sz="8" w:space="0"/>
              <w:bottom w:val="single" w:color="auto" w:sz="8" w:space="0"/>
            </w:tcBorders>
            <w:vAlign w:val="bottom"/>
          </w:tcPr>
          <w:p w:rsidR="000B1E6E" w:rsidRDefault="00B205BD" w14:paraId="776072A1" w14:textId="77777777">
            <w:pPr>
              <w:ind w:left="120"/>
              <w:rPr>
                <w:sz w:val="20"/>
                <w:szCs w:val="20"/>
              </w:rPr>
            </w:pPr>
            <w:r>
              <w:rPr>
                <w:rFonts w:ascii="Arial" w:hAnsi="Arial" w:eastAsia="Arial" w:cs="Arial"/>
                <w:b/>
                <w:bCs/>
                <w:sz w:val="18"/>
                <w:szCs w:val="18"/>
              </w:rPr>
              <w:t>NEGLECT</w:t>
            </w:r>
          </w:p>
        </w:tc>
        <w:tc>
          <w:tcPr>
            <w:tcW w:w="4460" w:type="dxa"/>
            <w:tcBorders>
              <w:top w:val="single" w:color="auto" w:sz="8" w:space="0"/>
              <w:bottom w:val="single" w:color="auto" w:sz="8" w:space="0"/>
              <w:right w:val="single" w:color="auto" w:sz="8" w:space="0"/>
            </w:tcBorders>
            <w:vAlign w:val="bottom"/>
          </w:tcPr>
          <w:p w:rsidR="000B1E6E" w:rsidRDefault="00B205BD" w14:paraId="4A1A82D3" w14:textId="77777777">
            <w:pPr>
              <w:ind w:left="80"/>
              <w:rPr>
                <w:sz w:val="20"/>
                <w:szCs w:val="20"/>
              </w:rPr>
            </w:pPr>
            <w:r>
              <w:rPr>
                <w:rFonts w:ascii="Arial" w:hAnsi="Arial" w:eastAsia="Arial" w:cs="Arial"/>
                <w:b/>
                <w:bCs/>
                <w:sz w:val="18"/>
                <w:szCs w:val="18"/>
              </w:rPr>
              <w:t>PHYSICAL ABUSE</w:t>
            </w:r>
          </w:p>
        </w:tc>
      </w:tr>
      <w:tr w:rsidR="000B1E6E" w14:paraId="6312CA9A" w14:textId="77777777">
        <w:trPr>
          <w:trHeight w:val="196"/>
        </w:trPr>
        <w:tc>
          <w:tcPr>
            <w:tcW w:w="4480" w:type="dxa"/>
            <w:vAlign w:val="bottom"/>
          </w:tcPr>
          <w:p w:rsidR="000B1E6E" w:rsidRDefault="00B205BD" w14:paraId="51437011" w14:textId="77777777">
            <w:pPr>
              <w:spacing w:line="196" w:lineRule="exact"/>
              <w:ind w:left="120"/>
              <w:rPr>
                <w:sz w:val="20"/>
                <w:szCs w:val="20"/>
              </w:rPr>
            </w:pPr>
            <w:r>
              <w:rPr>
                <w:rFonts w:ascii="Arial" w:hAnsi="Arial" w:eastAsia="Arial" w:cs="Arial"/>
                <w:b/>
                <w:bCs/>
                <w:sz w:val="18"/>
                <w:szCs w:val="18"/>
              </w:rPr>
              <w:t>Hunger</w:t>
            </w:r>
          </w:p>
        </w:tc>
        <w:tc>
          <w:tcPr>
            <w:tcW w:w="4460" w:type="dxa"/>
            <w:tcBorders>
              <w:right w:val="single" w:color="auto" w:sz="8" w:space="0"/>
            </w:tcBorders>
            <w:vAlign w:val="bottom"/>
          </w:tcPr>
          <w:p w:rsidR="000B1E6E" w:rsidRDefault="00B205BD" w14:paraId="232F27B3" w14:textId="77777777">
            <w:pPr>
              <w:spacing w:line="196" w:lineRule="exact"/>
              <w:ind w:left="80"/>
              <w:rPr>
                <w:sz w:val="20"/>
                <w:szCs w:val="20"/>
              </w:rPr>
            </w:pPr>
            <w:r>
              <w:rPr>
                <w:rFonts w:ascii="Arial" w:hAnsi="Arial" w:eastAsia="Arial" w:cs="Arial"/>
                <w:b/>
                <w:bCs/>
                <w:sz w:val="18"/>
                <w:szCs w:val="18"/>
              </w:rPr>
              <w:t>Patterns of bruising inconsistent account of how</w:t>
            </w:r>
          </w:p>
        </w:tc>
      </w:tr>
      <w:tr w:rsidR="000B1E6E" w14:paraId="0A676F0D" w14:textId="77777777">
        <w:trPr>
          <w:trHeight w:val="307"/>
        </w:trPr>
        <w:tc>
          <w:tcPr>
            <w:tcW w:w="4480" w:type="dxa"/>
            <w:vAlign w:val="bottom"/>
          </w:tcPr>
          <w:p w:rsidR="000B1E6E" w:rsidRDefault="00B205BD" w14:paraId="62F36836" w14:textId="77777777">
            <w:pPr>
              <w:ind w:left="120"/>
              <w:rPr>
                <w:sz w:val="20"/>
                <w:szCs w:val="20"/>
              </w:rPr>
            </w:pPr>
            <w:r>
              <w:rPr>
                <w:rFonts w:ascii="Arial" w:hAnsi="Arial" w:eastAsia="Arial" w:cs="Arial"/>
                <w:b/>
                <w:bCs/>
                <w:sz w:val="18"/>
                <w:szCs w:val="18"/>
              </w:rPr>
              <w:t>Tiredness</w:t>
            </w:r>
          </w:p>
        </w:tc>
        <w:tc>
          <w:tcPr>
            <w:tcW w:w="4460" w:type="dxa"/>
            <w:tcBorders>
              <w:right w:val="single" w:color="auto" w:sz="8" w:space="0"/>
            </w:tcBorders>
            <w:vAlign w:val="bottom"/>
          </w:tcPr>
          <w:p w:rsidR="000B1E6E" w:rsidRDefault="00B205BD" w14:paraId="2EF1B988" w14:textId="77777777">
            <w:pPr>
              <w:ind w:left="80"/>
              <w:rPr>
                <w:sz w:val="20"/>
                <w:szCs w:val="20"/>
              </w:rPr>
            </w:pPr>
            <w:r>
              <w:rPr>
                <w:rFonts w:ascii="Arial" w:hAnsi="Arial" w:eastAsia="Arial" w:cs="Arial"/>
                <w:b/>
                <w:bCs/>
                <w:sz w:val="18"/>
                <w:szCs w:val="18"/>
              </w:rPr>
              <w:t>bruising or injuries occurred</w:t>
            </w:r>
          </w:p>
        </w:tc>
      </w:tr>
      <w:tr w:rsidR="000B1E6E" w14:paraId="1D0BA197" w14:textId="77777777">
        <w:trPr>
          <w:trHeight w:val="307"/>
        </w:trPr>
        <w:tc>
          <w:tcPr>
            <w:tcW w:w="4480" w:type="dxa"/>
            <w:vAlign w:val="bottom"/>
          </w:tcPr>
          <w:p w:rsidR="000B1E6E" w:rsidRDefault="00B205BD" w14:paraId="3D1BF4A1" w14:textId="77777777">
            <w:pPr>
              <w:ind w:left="120"/>
              <w:rPr>
                <w:sz w:val="20"/>
                <w:szCs w:val="20"/>
              </w:rPr>
            </w:pPr>
            <w:r>
              <w:rPr>
                <w:rFonts w:ascii="Arial" w:hAnsi="Arial" w:eastAsia="Arial" w:cs="Arial"/>
                <w:b/>
                <w:bCs/>
                <w:sz w:val="18"/>
                <w:szCs w:val="18"/>
              </w:rPr>
              <w:t>Child dirty or unkempt</w:t>
            </w:r>
          </w:p>
        </w:tc>
        <w:tc>
          <w:tcPr>
            <w:tcW w:w="4460" w:type="dxa"/>
            <w:tcBorders>
              <w:right w:val="single" w:color="auto" w:sz="8" w:space="0"/>
            </w:tcBorders>
            <w:vAlign w:val="bottom"/>
          </w:tcPr>
          <w:p w:rsidR="000B1E6E" w:rsidRDefault="00B205BD" w14:paraId="74849316" w14:textId="77777777">
            <w:pPr>
              <w:ind w:left="80"/>
              <w:rPr>
                <w:sz w:val="20"/>
                <w:szCs w:val="20"/>
              </w:rPr>
            </w:pPr>
            <w:r>
              <w:rPr>
                <w:rFonts w:ascii="Arial" w:hAnsi="Arial" w:eastAsia="Arial" w:cs="Arial"/>
                <w:b/>
                <w:bCs/>
                <w:sz w:val="18"/>
                <w:szCs w:val="18"/>
              </w:rPr>
              <w:t>Finger, hand or nail marks, black eyes</w:t>
            </w:r>
          </w:p>
        </w:tc>
      </w:tr>
      <w:tr w:rsidR="000B1E6E" w14:paraId="0E8F2BEE" w14:textId="77777777">
        <w:trPr>
          <w:trHeight w:val="307"/>
        </w:trPr>
        <w:tc>
          <w:tcPr>
            <w:tcW w:w="4480" w:type="dxa"/>
            <w:vAlign w:val="bottom"/>
          </w:tcPr>
          <w:p w:rsidR="000B1E6E" w:rsidRDefault="00B205BD" w14:paraId="6242D53A" w14:textId="77777777">
            <w:pPr>
              <w:ind w:left="120"/>
              <w:rPr>
                <w:sz w:val="20"/>
                <w:szCs w:val="20"/>
              </w:rPr>
            </w:pPr>
            <w:r>
              <w:rPr>
                <w:rFonts w:ascii="Arial" w:hAnsi="Arial" w:eastAsia="Arial" w:cs="Arial"/>
                <w:b/>
                <w:bCs/>
                <w:sz w:val="18"/>
                <w:szCs w:val="18"/>
              </w:rPr>
              <w:t>Poorly or inappropriately clad for the weather</w:t>
            </w:r>
          </w:p>
        </w:tc>
        <w:tc>
          <w:tcPr>
            <w:tcW w:w="4460" w:type="dxa"/>
            <w:tcBorders>
              <w:right w:val="single" w:color="auto" w:sz="8" w:space="0"/>
            </w:tcBorders>
            <w:vAlign w:val="bottom"/>
          </w:tcPr>
          <w:p w:rsidR="000B1E6E" w:rsidRDefault="00B205BD" w14:paraId="38FAF4D4" w14:textId="77777777">
            <w:pPr>
              <w:ind w:left="80"/>
              <w:rPr>
                <w:sz w:val="20"/>
                <w:szCs w:val="20"/>
              </w:rPr>
            </w:pPr>
            <w:r>
              <w:rPr>
                <w:rFonts w:ascii="Arial" w:hAnsi="Arial" w:eastAsia="Arial" w:cs="Arial"/>
                <w:b/>
                <w:bCs/>
                <w:sz w:val="18"/>
                <w:szCs w:val="18"/>
              </w:rPr>
              <w:t>Round burn marks, burns and scalds</w:t>
            </w:r>
          </w:p>
        </w:tc>
      </w:tr>
      <w:tr w:rsidR="000B1E6E" w14:paraId="787DC3D4" w14:textId="77777777">
        <w:trPr>
          <w:trHeight w:val="310"/>
        </w:trPr>
        <w:tc>
          <w:tcPr>
            <w:tcW w:w="4480" w:type="dxa"/>
            <w:vAlign w:val="bottom"/>
          </w:tcPr>
          <w:p w:rsidR="000B1E6E" w:rsidRDefault="00B205BD" w14:paraId="259504CE" w14:textId="77777777">
            <w:pPr>
              <w:ind w:left="120"/>
              <w:rPr>
                <w:sz w:val="20"/>
                <w:szCs w:val="20"/>
              </w:rPr>
            </w:pPr>
            <w:r>
              <w:rPr>
                <w:rFonts w:ascii="Arial" w:hAnsi="Arial" w:eastAsia="Arial" w:cs="Arial"/>
                <w:b/>
                <w:bCs/>
                <w:sz w:val="18"/>
                <w:szCs w:val="18"/>
              </w:rPr>
              <w:t>Poor school attendance or often late for school</w:t>
            </w:r>
          </w:p>
        </w:tc>
        <w:tc>
          <w:tcPr>
            <w:tcW w:w="4460" w:type="dxa"/>
            <w:tcBorders>
              <w:right w:val="single" w:color="auto" w:sz="8" w:space="0"/>
            </w:tcBorders>
            <w:vAlign w:val="bottom"/>
          </w:tcPr>
          <w:p w:rsidR="000B1E6E" w:rsidRDefault="00B205BD" w14:paraId="60E62747" w14:textId="77777777">
            <w:pPr>
              <w:ind w:left="80"/>
              <w:rPr>
                <w:sz w:val="20"/>
                <w:szCs w:val="20"/>
              </w:rPr>
            </w:pPr>
            <w:r>
              <w:rPr>
                <w:rFonts w:ascii="Arial" w:hAnsi="Arial" w:eastAsia="Arial" w:cs="Arial"/>
                <w:b/>
                <w:bCs/>
                <w:sz w:val="18"/>
                <w:szCs w:val="18"/>
              </w:rPr>
              <w:t>Lacerations, wealds</w:t>
            </w:r>
          </w:p>
        </w:tc>
      </w:tr>
      <w:tr w:rsidR="000B1E6E" w14:paraId="1F1EB03E" w14:textId="77777777">
        <w:trPr>
          <w:trHeight w:val="307"/>
        </w:trPr>
        <w:tc>
          <w:tcPr>
            <w:tcW w:w="4480" w:type="dxa"/>
            <w:vAlign w:val="bottom"/>
          </w:tcPr>
          <w:p w:rsidR="000B1E6E" w:rsidRDefault="00B205BD" w14:paraId="0BCE9195" w14:textId="77777777">
            <w:pPr>
              <w:ind w:left="120"/>
              <w:rPr>
                <w:sz w:val="20"/>
                <w:szCs w:val="20"/>
              </w:rPr>
            </w:pPr>
            <w:r>
              <w:rPr>
                <w:rFonts w:ascii="Arial" w:hAnsi="Arial" w:eastAsia="Arial" w:cs="Arial"/>
                <w:b/>
                <w:bCs/>
                <w:sz w:val="18"/>
                <w:szCs w:val="18"/>
              </w:rPr>
              <w:t>Affection or attention- seeking behaviour</w:t>
            </w:r>
          </w:p>
        </w:tc>
        <w:tc>
          <w:tcPr>
            <w:tcW w:w="4460" w:type="dxa"/>
            <w:tcBorders>
              <w:right w:val="single" w:color="auto" w:sz="8" w:space="0"/>
            </w:tcBorders>
            <w:vAlign w:val="bottom"/>
          </w:tcPr>
          <w:p w:rsidR="000B1E6E" w:rsidRDefault="00B205BD" w14:paraId="0EB3B475" w14:textId="77777777">
            <w:pPr>
              <w:ind w:left="80"/>
              <w:rPr>
                <w:sz w:val="20"/>
                <w:szCs w:val="20"/>
              </w:rPr>
            </w:pPr>
            <w:r>
              <w:rPr>
                <w:rFonts w:ascii="Arial" w:hAnsi="Arial" w:eastAsia="Arial" w:cs="Arial"/>
                <w:b/>
                <w:bCs/>
                <w:sz w:val="18"/>
                <w:szCs w:val="18"/>
              </w:rPr>
              <w:t>Fractures</w:t>
            </w:r>
          </w:p>
        </w:tc>
      </w:tr>
      <w:tr w:rsidR="000B1E6E" w14:paraId="4A536FA7" w14:textId="77777777">
        <w:trPr>
          <w:trHeight w:val="310"/>
        </w:trPr>
        <w:tc>
          <w:tcPr>
            <w:tcW w:w="4480" w:type="dxa"/>
            <w:vAlign w:val="bottom"/>
          </w:tcPr>
          <w:p w:rsidR="000B1E6E" w:rsidRDefault="00B205BD" w14:paraId="775BF5CA" w14:textId="77777777">
            <w:pPr>
              <w:ind w:left="120"/>
              <w:rPr>
                <w:sz w:val="20"/>
                <w:szCs w:val="20"/>
              </w:rPr>
            </w:pPr>
            <w:r>
              <w:rPr>
                <w:rFonts w:ascii="Arial" w:hAnsi="Arial" w:eastAsia="Arial" w:cs="Arial"/>
                <w:b/>
                <w:bCs/>
                <w:sz w:val="18"/>
                <w:szCs w:val="18"/>
              </w:rPr>
              <w:t>Untreated illness/injuries</w:t>
            </w:r>
          </w:p>
        </w:tc>
        <w:tc>
          <w:tcPr>
            <w:tcW w:w="4460" w:type="dxa"/>
            <w:tcBorders>
              <w:right w:val="single" w:color="auto" w:sz="8" w:space="0"/>
            </w:tcBorders>
            <w:vAlign w:val="bottom"/>
          </w:tcPr>
          <w:p w:rsidR="000B1E6E" w:rsidRDefault="00B205BD" w14:paraId="1DF13A39" w14:textId="77777777">
            <w:pPr>
              <w:ind w:left="80"/>
              <w:rPr>
                <w:sz w:val="20"/>
                <w:szCs w:val="20"/>
              </w:rPr>
            </w:pPr>
            <w:r>
              <w:rPr>
                <w:rFonts w:ascii="Arial" w:hAnsi="Arial" w:eastAsia="Arial" w:cs="Arial"/>
                <w:b/>
                <w:bCs/>
                <w:sz w:val="18"/>
                <w:szCs w:val="18"/>
              </w:rPr>
              <w:t>Bruises on soft tissue areas of the body</w:t>
            </w:r>
          </w:p>
        </w:tc>
      </w:tr>
      <w:tr w:rsidR="000B1E6E" w14:paraId="146319C2" w14:textId="77777777">
        <w:trPr>
          <w:trHeight w:val="305"/>
        </w:trPr>
        <w:tc>
          <w:tcPr>
            <w:tcW w:w="4480" w:type="dxa"/>
            <w:vAlign w:val="bottom"/>
          </w:tcPr>
          <w:p w:rsidR="000B1E6E" w:rsidRDefault="00B205BD" w14:paraId="7DEF366D" w14:textId="77777777">
            <w:pPr>
              <w:ind w:left="120"/>
              <w:rPr>
                <w:sz w:val="20"/>
                <w:szCs w:val="20"/>
              </w:rPr>
            </w:pPr>
            <w:r>
              <w:rPr>
                <w:rFonts w:ascii="Arial" w:hAnsi="Arial" w:eastAsia="Arial" w:cs="Arial"/>
                <w:b/>
                <w:bCs/>
                <w:sz w:val="18"/>
                <w:szCs w:val="18"/>
              </w:rPr>
              <w:t>Pallid complexion</w:t>
            </w:r>
          </w:p>
        </w:tc>
        <w:tc>
          <w:tcPr>
            <w:tcW w:w="4460" w:type="dxa"/>
            <w:tcBorders>
              <w:right w:val="single" w:color="auto" w:sz="8" w:space="0"/>
            </w:tcBorders>
            <w:vAlign w:val="bottom"/>
          </w:tcPr>
          <w:p w:rsidR="000B1E6E" w:rsidRDefault="00B205BD" w14:paraId="5D07EEDA" w14:textId="77777777">
            <w:pPr>
              <w:ind w:left="80"/>
              <w:rPr>
                <w:sz w:val="20"/>
                <w:szCs w:val="20"/>
              </w:rPr>
            </w:pPr>
            <w:r>
              <w:rPr>
                <w:rFonts w:ascii="Arial" w:hAnsi="Arial" w:eastAsia="Arial" w:cs="Arial"/>
                <w:b/>
                <w:bCs/>
                <w:sz w:val="18"/>
                <w:szCs w:val="18"/>
              </w:rPr>
              <w:t>Bald patches</w:t>
            </w:r>
          </w:p>
        </w:tc>
      </w:tr>
      <w:tr w:rsidR="000B1E6E" w14:paraId="2CDE9DE9" w14:textId="77777777">
        <w:trPr>
          <w:trHeight w:val="310"/>
        </w:trPr>
        <w:tc>
          <w:tcPr>
            <w:tcW w:w="4480" w:type="dxa"/>
            <w:vAlign w:val="bottom"/>
          </w:tcPr>
          <w:p w:rsidR="000B1E6E" w:rsidRDefault="00B205BD" w14:paraId="38DFE4EB" w14:textId="77777777">
            <w:pPr>
              <w:ind w:left="120"/>
              <w:rPr>
                <w:sz w:val="20"/>
                <w:szCs w:val="20"/>
              </w:rPr>
            </w:pPr>
            <w:r>
              <w:rPr>
                <w:rFonts w:ascii="Arial" w:hAnsi="Arial" w:eastAsia="Arial" w:cs="Arial"/>
                <w:b/>
                <w:bCs/>
                <w:sz w:val="18"/>
                <w:szCs w:val="18"/>
              </w:rPr>
              <w:t>Stealing or scavenging compulsively</w:t>
            </w:r>
          </w:p>
        </w:tc>
        <w:tc>
          <w:tcPr>
            <w:tcW w:w="4460" w:type="dxa"/>
            <w:tcBorders>
              <w:right w:val="single" w:color="auto" w:sz="8" w:space="0"/>
            </w:tcBorders>
            <w:vAlign w:val="bottom"/>
          </w:tcPr>
          <w:p w:rsidR="000B1E6E" w:rsidRDefault="00B205BD" w14:paraId="005DE31E" w14:textId="77777777">
            <w:pPr>
              <w:ind w:left="80"/>
              <w:rPr>
                <w:sz w:val="20"/>
                <w:szCs w:val="20"/>
              </w:rPr>
            </w:pPr>
            <w:r>
              <w:rPr>
                <w:rFonts w:ascii="Arial" w:hAnsi="Arial" w:eastAsia="Arial" w:cs="Arial"/>
                <w:b/>
                <w:bCs/>
                <w:w w:val="92"/>
                <w:sz w:val="18"/>
                <w:szCs w:val="18"/>
              </w:rPr>
              <w:t>Symptoms of drug or alcohol intoxication or poisoning</w:t>
            </w:r>
          </w:p>
        </w:tc>
      </w:tr>
      <w:tr w:rsidR="000B1E6E" w14:paraId="4E85829F" w14:textId="77777777">
        <w:trPr>
          <w:trHeight w:val="307"/>
        </w:trPr>
        <w:tc>
          <w:tcPr>
            <w:tcW w:w="4480" w:type="dxa"/>
            <w:vAlign w:val="bottom"/>
          </w:tcPr>
          <w:p w:rsidR="000B1E6E" w:rsidRDefault="00B205BD" w14:paraId="735CCD55" w14:textId="77777777">
            <w:pPr>
              <w:ind w:left="120"/>
              <w:rPr>
                <w:sz w:val="20"/>
                <w:szCs w:val="20"/>
              </w:rPr>
            </w:pPr>
            <w:r>
              <w:rPr>
                <w:rFonts w:ascii="Arial" w:hAnsi="Arial" w:eastAsia="Arial" w:cs="Arial"/>
                <w:b/>
                <w:bCs/>
                <w:sz w:val="18"/>
                <w:szCs w:val="18"/>
              </w:rPr>
              <w:t>Failure to achieve developmental milestones, for</w:t>
            </w:r>
          </w:p>
        </w:tc>
        <w:tc>
          <w:tcPr>
            <w:tcW w:w="4460" w:type="dxa"/>
            <w:tcBorders>
              <w:right w:val="single" w:color="auto" w:sz="8" w:space="0"/>
            </w:tcBorders>
            <w:vAlign w:val="bottom"/>
          </w:tcPr>
          <w:p w:rsidR="000B1E6E" w:rsidRDefault="00B205BD" w14:paraId="4A3E2E5D" w14:textId="77777777">
            <w:pPr>
              <w:ind w:left="80"/>
              <w:rPr>
                <w:sz w:val="20"/>
                <w:szCs w:val="20"/>
              </w:rPr>
            </w:pPr>
            <w:r>
              <w:rPr>
                <w:rFonts w:ascii="Arial" w:hAnsi="Arial" w:eastAsia="Arial" w:cs="Arial"/>
                <w:b/>
                <w:bCs/>
                <w:w w:val="94"/>
                <w:sz w:val="18"/>
                <w:szCs w:val="18"/>
              </w:rPr>
              <w:t>Unaccountable covering of limbs, even in hot weather</w:t>
            </w:r>
          </w:p>
        </w:tc>
      </w:tr>
      <w:tr w:rsidR="000B1E6E" w14:paraId="5F4A41E9" w14:textId="77777777">
        <w:trPr>
          <w:trHeight w:val="310"/>
        </w:trPr>
        <w:tc>
          <w:tcPr>
            <w:tcW w:w="4480" w:type="dxa"/>
            <w:vAlign w:val="bottom"/>
          </w:tcPr>
          <w:p w:rsidR="000B1E6E" w:rsidRDefault="00B205BD" w14:paraId="72F0E99F" w14:textId="77777777">
            <w:pPr>
              <w:ind w:left="120"/>
              <w:rPr>
                <w:sz w:val="20"/>
                <w:szCs w:val="20"/>
              </w:rPr>
            </w:pPr>
            <w:r>
              <w:rPr>
                <w:rFonts w:ascii="Arial" w:hAnsi="Arial" w:eastAsia="Arial" w:cs="Arial"/>
                <w:b/>
                <w:bCs/>
                <w:sz w:val="18"/>
                <w:szCs w:val="18"/>
              </w:rPr>
              <w:t>example, growth, weight</w:t>
            </w:r>
          </w:p>
        </w:tc>
        <w:tc>
          <w:tcPr>
            <w:tcW w:w="4460" w:type="dxa"/>
            <w:tcBorders>
              <w:right w:val="single" w:color="auto" w:sz="8" w:space="0"/>
            </w:tcBorders>
            <w:vAlign w:val="bottom"/>
          </w:tcPr>
          <w:p w:rsidR="000B1E6E" w:rsidRDefault="00B205BD" w14:paraId="1F3F6D21" w14:textId="77777777">
            <w:pPr>
              <w:ind w:left="80"/>
              <w:rPr>
                <w:sz w:val="20"/>
                <w:szCs w:val="20"/>
              </w:rPr>
            </w:pPr>
            <w:r>
              <w:rPr>
                <w:rFonts w:ascii="Arial" w:hAnsi="Arial" w:eastAsia="Arial" w:cs="Arial"/>
                <w:b/>
                <w:bCs/>
                <w:sz w:val="18"/>
                <w:szCs w:val="18"/>
              </w:rPr>
              <w:t>Fear of going home or parents being contacted</w:t>
            </w:r>
          </w:p>
        </w:tc>
      </w:tr>
      <w:tr w:rsidR="000B1E6E" w14:paraId="5B38D540" w14:textId="77777777">
        <w:trPr>
          <w:trHeight w:val="310"/>
        </w:trPr>
        <w:tc>
          <w:tcPr>
            <w:tcW w:w="4480" w:type="dxa"/>
            <w:vAlign w:val="bottom"/>
          </w:tcPr>
          <w:p w:rsidR="000B1E6E" w:rsidRDefault="00B205BD" w14:paraId="3ECF66F4" w14:textId="77777777">
            <w:pPr>
              <w:ind w:left="120"/>
              <w:rPr>
                <w:sz w:val="20"/>
                <w:szCs w:val="20"/>
              </w:rPr>
            </w:pPr>
            <w:r>
              <w:rPr>
                <w:rFonts w:ascii="Arial" w:hAnsi="Arial" w:eastAsia="Arial" w:cs="Arial"/>
                <w:b/>
                <w:bCs/>
                <w:sz w:val="18"/>
                <w:szCs w:val="18"/>
              </w:rPr>
              <w:t>Failure to develop intellectually or socially</w:t>
            </w:r>
          </w:p>
        </w:tc>
        <w:tc>
          <w:tcPr>
            <w:tcW w:w="4460" w:type="dxa"/>
            <w:tcBorders>
              <w:right w:val="single" w:color="auto" w:sz="8" w:space="0"/>
            </w:tcBorders>
            <w:vAlign w:val="bottom"/>
          </w:tcPr>
          <w:p w:rsidR="000B1E6E" w:rsidRDefault="00B205BD" w14:paraId="35AD7A47" w14:textId="77777777">
            <w:pPr>
              <w:ind w:left="80"/>
              <w:rPr>
                <w:sz w:val="20"/>
                <w:szCs w:val="20"/>
              </w:rPr>
            </w:pPr>
            <w:r>
              <w:rPr>
                <w:rFonts w:ascii="Arial" w:hAnsi="Arial" w:eastAsia="Arial" w:cs="Arial"/>
                <w:b/>
                <w:bCs/>
                <w:sz w:val="18"/>
                <w:szCs w:val="18"/>
              </w:rPr>
              <w:t>Fear of medical help</w:t>
            </w:r>
          </w:p>
        </w:tc>
      </w:tr>
      <w:tr w:rsidR="000B1E6E" w14:paraId="326158F9" w14:textId="77777777">
        <w:trPr>
          <w:trHeight w:val="305"/>
        </w:trPr>
        <w:tc>
          <w:tcPr>
            <w:tcW w:w="4480" w:type="dxa"/>
            <w:vAlign w:val="bottom"/>
          </w:tcPr>
          <w:p w:rsidR="000B1E6E" w:rsidRDefault="00B205BD" w14:paraId="2E59E1D3" w14:textId="77777777">
            <w:pPr>
              <w:ind w:left="120"/>
              <w:rPr>
                <w:sz w:val="20"/>
                <w:szCs w:val="20"/>
              </w:rPr>
            </w:pPr>
            <w:r>
              <w:rPr>
                <w:rFonts w:ascii="Arial" w:hAnsi="Arial" w:eastAsia="Arial" w:cs="Arial"/>
                <w:b/>
                <w:bCs/>
                <w:sz w:val="18"/>
                <w:szCs w:val="18"/>
              </w:rPr>
              <w:t>Neurotic behaviour</w:t>
            </w:r>
          </w:p>
        </w:tc>
        <w:tc>
          <w:tcPr>
            <w:tcW w:w="4460" w:type="dxa"/>
            <w:tcBorders>
              <w:right w:val="single" w:color="auto" w:sz="8" w:space="0"/>
            </w:tcBorders>
            <w:vAlign w:val="bottom"/>
          </w:tcPr>
          <w:p w:rsidR="000B1E6E" w:rsidRDefault="00B205BD" w14:paraId="493932DE" w14:textId="77777777">
            <w:pPr>
              <w:ind w:left="80"/>
              <w:rPr>
                <w:sz w:val="20"/>
                <w:szCs w:val="20"/>
              </w:rPr>
            </w:pPr>
            <w:r>
              <w:rPr>
                <w:rFonts w:ascii="Arial" w:hAnsi="Arial" w:eastAsia="Arial" w:cs="Arial"/>
                <w:b/>
                <w:bCs/>
                <w:sz w:val="18"/>
                <w:szCs w:val="18"/>
              </w:rPr>
              <w:t>Fear of changing for PE</w:t>
            </w:r>
          </w:p>
        </w:tc>
      </w:tr>
      <w:tr w:rsidR="000B1E6E" w14:paraId="43513AA6" w14:textId="77777777">
        <w:trPr>
          <w:trHeight w:val="310"/>
        </w:trPr>
        <w:tc>
          <w:tcPr>
            <w:tcW w:w="4480" w:type="dxa"/>
            <w:vAlign w:val="bottom"/>
          </w:tcPr>
          <w:p w:rsidR="000B1E6E" w:rsidRDefault="000B1E6E" w14:paraId="5B9F18A1" w14:textId="77777777">
            <w:pPr>
              <w:rPr>
                <w:sz w:val="24"/>
                <w:szCs w:val="24"/>
              </w:rPr>
            </w:pPr>
          </w:p>
        </w:tc>
        <w:tc>
          <w:tcPr>
            <w:tcW w:w="4460" w:type="dxa"/>
            <w:tcBorders>
              <w:right w:val="single" w:color="auto" w:sz="8" w:space="0"/>
            </w:tcBorders>
            <w:vAlign w:val="bottom"/>
          </w:tcPr>
          <w:p w:rsidR="000B1E6E" w:rsidRDefault="00B205BD" w14:paraId="0180BFF8" w14:textId="77777777">
            <w:pPr>
              <w:ind w:left="80"/>
              <w:rPr>
                <w:sz w:val="20"/>
                <w:szCs w:val="20"/>
              </w:rPr>
            </w:pPr>
            <w:r>
              <w:rPr>
                <w:rFonts w:ascii="Arial" w:hAnsi="Arial" w:eastAsia="Arial" w:cs="Arial"/>
                <w:b/>
                <w:bCs/>
                <w:sz w:val="18"/>
                <w:szCs w:val="18"/>
              </w:rPr>
              <w:t>Inexplicable fear of adults or over-compliance</w:t>
            </w:r>
          </w:p>
        </w:tc>
      </w:tr>
      <w:tr w:rsidR="000B1E6E" w14:paraId="2EB69AA6" w14:textId="77777777">
        <w:trPr>
          <w:trHeight w:val="307"/>
        </w:trPr>
        <w:tc>
          <w:tcPr>
            <w:tcW w:w="4480" w:type="dxa"/>
            <w:vAlign w:val="bottom"/>
          </w:tcPr>
          <w:p w:rsidR="000B1E6E" w:rsidRDefault="000B1E6E" w14:paraId="1E43DCEE" w14:textId="77777777">
            <w:pPr>
              <w:rPr>
                <w:sz w:val="24"/>
                <w:szCs w:val="24"/>
              </w:rPr>
            </w:pPr>
          </w:p>
        </w:tc>
        <w:tc>
          <w:tcPr>
            <w:tcW w:w="4460" w:type="dxa"/>
            <w:tcBorders>
              <w:right w:val="single" w:color="auto" w:sz="8" w:space="0"/>
            </w:tcBorders>
            <w:vAlign w:val="bottom"/>
          </w:tcPr>
          <w:p w:rsidR="000B1E6E" w:rsidRDefault="00B205BD" w14:paraId="2C7F679C" w14:textId="77777777">
            <w:pPr>
              <w:ind w:left="80"/>
              <w:rPr>
                <w:sz w:val="20"/>
                <w:szCs w:val="20"/>
              </w:rPr>
            </w:pPr>
            <w:r>
              <w:rPr>
                <w:rFonts w:ascii="Arial" w:hAnsi="Arial" w:eastAsia="Arial" w:cs="Arial"/>
                <w:b/>
                <w:bCs/>
                <w:sz w:val="18"/>
                <w:szCs w:val="18"/>
              </w:rPr>
              <w:t>Violence or aggression towards others including</w:t>
            </w:r>
          </w:p>
        </w:tc>
      </w:tr>
      <w:tr w:rsidR="000B1E6E" w14:paraId="21CC61C3" w14:textId="77777777">
        <w:trPr>
          <w:trHeight w:val="310"/>
        </w:trPr>
        <w:tc>
          <w:tcPr>
            <w:tcW w:w="4480" w:type="dxa"/>
            <w:vAlign w:val="bottom"/>
          </w:tcPr>
          <w:p w:rsidR="000B1E6E" w:rsidRDefault="000B1E6E" w14:paraId="2E579704" w14:textId="77777777">
            <w:pPr>
              <w:rPr>
                <w:sz w:val="24"/>
                <w:szCs w:val="24"/>
              </w:rPr>
            </w:pPr>
          </w:p>
        </w:tc>
        <w:tc>
          <w:tcPr>
            <w:tcW w:w="4460" w:type="dxa"/>
            <w:tcBorders>
              <w:right w:val="single" w:color="auto" w:sz="8" w:space="0"/>
            </w:tcBorders>
            <w:vAlign w:val="bottom"/>
          </w:tcPr>
          <w:p w:rsidR="000B1E6E" w:rsidRDefault="00B205BD" w14:paraId="71493D95" w14:textId="77777777">
            <w:pPr>
              <w:ind w:left="80"/>
              <w:rPr>
                <w:sz w:val="20"/>
                <w:szCs w:val="20"/>
              </w:rPr>
            </w:pPr>
            <w:r>
              <w:rPr>
                <w:rFonts w:ascii="Arial" w:hAnsi="Arial" w:eastAsia="Arial" w:cs="Arial"/>
                <w:b/>
                <w:bCs/>
                <w:sz w:val="18"/>
                <w:szCs w:val="18"/>
              </w:rPr>
              <w:t>bullying</w:t>
            </w:r>
          </w:p>
        </w:tc>
      </w:tr>
      <w:tr w:rsidR="000B1E6E" w14:paraId="3AB83589" w14:textId="77777777">
        <w:trPr>
          <w:trHeight w:val="307"/>
        </w:trPr>
        <w:tc>
          <w:tcPr>
            <w:tcW w:w="4480" w:type="dxa"/>
            <w:vAlign w:val="bottom"/>
          </w:tcPr>
          <w:p w:rsidR="000B1E6E" w:rsidRDefault="000B1E6E" w14:paraId="38CF2738" w14:textId="77777777">
            <w:pPr>
              <w:rPr>
                <w:sz w:val="24"/>
                <w:szCs w:val="24"/>
              </w:rPr>
            </w:pPr>
          </w:p>
        </w:tc>
        <w:tc>
          <w:tcPr>
            <w:tcW w:w="4460" w:type="dxa"/>
            <w:tcBorders>
              <w:right w:val="single" w:color="auto" w:sz="8" w:space="0"/>
            </w:tcBorders>
            <w:vAlign w:val="bottom"/>
          </w:tcPr>
          <w:p w:rsidR="000B1E6E" w:rsidRDefault="00B205BD" w14:paraId="7E205DB7" w14:textId="77777777">
            <w:pPr>
              <w:ind w:left="80"/>
              <w:rPr>
                <w:sz w:val="20"/>
                <w:szCs w:val="20"/>
              </w:rPr>
            </w:pPr>
            <w:r>
              <w:rPr>
                <w:rFonts w:ascii="Arial" w:hAnsi="Arial" w:eastAsia="Arial" w:cs="Arial"/>
                <w:b/>
                <w:bCs/>
                <w:sz w:val="18"/>
                <w:szCs w:val="18"/>
              </w:rPr>
              <w:t>Isolation from peers</w:t>
            </w:r>
          </w:p>
        </w:tc>
      </w:tr>
      <w:tr w:rsidR="000B1E6E" w14:paraId="40A1C981" w14:textId="77777777">
        <w:trPr>
          <w:trHeight w:val="106"/>
        </w:trPr>
        <w:tc>
          <w:tcPr>
            <w:tcW w:w="4480" w:type="dxa"/>
            <w:tcBorders>
              <w:bottom w:val="single" w:color="auto" w:sz="8" w:space="0"/>
            </w:tcBorders>
            <w:vAlign w:val="bottom"/>
          </w:tcPr>
          <w:p w:rsidR="000B1E6E" w:rsidRDefault="000B1E6E" w14:paraId="47EA8C94" w14:textId="77777777">
            <w:pPr>
              <w:rPr>
                <w:sz w:val="9"/>
                <w:szCs w:val="9"/>
              </w:rPr>
            </w:pPr>
          </w:p>
        </w:tc>
        <w:tc>
          <w:tcPr>
            <w:tcW w:w="4460" w:type="dxa"/>
            <w:tcBorders>
              <w:bottom w:val="single" w:color="auto" w:sz="8" w:space="0"/>
              <w:right w:val="single" w:color="auto" w:sz="8" w:space="0"/>
            </w:tcBorders>
            <w:vAlign w:val="bottom"/>
          </w:tcPr>
          <w:p w:rsidR="000B1E6E" w:rsidRDefault="000B1E6E" w14:paraId="0C1FF25E" w14:textId="77777777">
            <w:pPr>
              <w:rPr>
                <w:sz w:val="9"/>
                <w:szCs w:val="9"/>
              </w:rPr>
            </w:pPr>
          </w:p>
        </w:tc>
      </w:tr>
      <w:tr w:rsidR="000B1E6E" w14:paraId="3D9638EF" w14:textId="77777777">
        <w:trPr>
          <w:trHeight w:val="192"/>
        </w:trPr>
        <w:tc>
          <w:tcPr>
            <w:tcW w:w="4480" w:type="dxa"/>
            <w:tcBorders>
              <w:bottom w:val="single" w:color="auto" w:sz="8" w:space="0"/>
            </w:tcBorders>
            <w:vAlign w:val="bottom"/>
          </w:tcPr>
          <w:p w:rsidR="000B1E6E" w:rsidRDefault="00B205BD" w14:paraId="19BC2D09" w14:textId="77777777">
            <w:pPr>
              <w:spacing w:line="193" w:lineRule="exact"/>
              <w:ind w:left="120"/>
              <w:rPr>
                <w:sz w:val="20"/>
                <w:szCs w:val="20"/>
              </w:rPr>
            </w:pPr>
            <w:r>
              <w:rPr>
                <w:rFonts w:ascii="Arial" w:hAnsi="Arial" w:eastAsia="Arial" w:cs="Arial"/>
                <w:b/>
                <w:bCs/>
                <w:sz w:val="18"/>
                <w:szCs w:val="18"/>
              </w:rPr>
              <w:t>SEXUAL ABUSE</w:t>
            </w:r>
          </w:p>
        </w:tc>
        <w:tc>
          <w:tcPr>
            <w:tcW w:w="4460" w:type="dxa"/>
            <w:tcBorders>
              <w:bottom w:val="single" w:color="auto" w:sz="8" w:space="0"/>
              <w:right w:val="single" w:color="auto" w:sz="8" w:space="0"/>
            </w:tcBorders>
            <w:vAlign w:val="bottom"/>
          </w:tcPr>
          <w:p w:rsidR="000B1E6E" w:rsidRDefault="00B205BD" w14:paraId="63187D92" w14:textId="77777777">
            <w:pPr>
              <w:spacing w:line="193" w:lineRule="exact"/>
              <w:ind w:left="80"/>
              <w:rPr>
                <w:sz w:val="20"/>
                <w:szCs w:val="20"/>
              </w:rPr>
            </w:pPr>
            <w:r>
              <w:rPr>
                <w:rFonts w:ascii="Arial" w:hAnsi="Arial" w:eastAsia="Arial" w:cs="Arial"/>
                <w:b/>
                <w:bCs/>
                <w:sz w:val="18"/>
                <w:szCs w:val="18"/>
              </w:rPr>
              <w:t>EMOTIONAL ABUSE</w:t>
            </w:r>
          </w:p>
        </w:tc>
      </w:tr>
      <w:tr w:rsidR="000B1E6E" w14:paraId="135ABFFA" w14:textId="77777777">
        <w:trPr>
          <w:trHeight w:val="195"/>
        </w:trPr>
        <w:tc>
          <w:tcPr>
            <w:tcW w:w="4480" w:type="dxa"/>
            <w:tcBorders>
              <w:left w:val="single" w:color="auto" w:sz="8" w:space="0"/>
              <w:right w:val="single" w:color="auto" w:sz="8" w:space="0"/>
            </w:tcBorders>
            <w:vAlign w:val="bottom"/>
          </w:tcPr>
          <w:p w:rsidR="000B1E6E" w:rsidRDefault="00B205BD" w14:paraId="4712FC12" w14:textId="77777777">
            <w:pPr>
              <w:spacing w:line="195" w:lineRule="exact"/>
              <w:ind w:left="120"/>
              <w:rPr>
                <w:sz w:val="20"/>
                <w:szCs w:val="20"/>
              </w:rPr>
            </w:pPr>
            <w:r>
              <w:rPr>
                <w:rFonts w:ascii="Arial" w:hAnsi="Arial" w:eastAsia="Arial" w:cs="Arial"/>
                <w:b/>
                <w:bCs/>
                <w:sz w:val="18"/>
                <w:szCs w:val="18"/>
              </w:rPr>
              <w:t>Sexually explicit play or behaviour or age-</w:t>
            </w:r>
          </w:p>
        </w:tc>
        <w:tc>
          <w:tcPr>
            <w:tcW w:w="4460" w:type="dxa"/>
            <w:tcBorders>
              <w:right w:val="single" w:color="auto" w:sz="8" w:space="0"/>
            </w:tcBorders>
            <w:vAlign w:val="bottom"/>
          </w:tcPr>
          <w:p w:rsidR="000B1E6E" w:rsidRDefault="00B205BD" w14:paraId="3E5D10D0" w14:textId="77777777">
            <w:pPr>
              <w:spacing w:line="195" w:lineRule="exact"/>
              <w:ind w:left="80"/>
              <w:rPr>
                <w:sz w:val="20"/>
                <w:szCs w:val="20"/>
              </w:rPr>
            </w:pPr>
            <w:r>
              <w:rPr>
                <w:rFonts w:ascii="Arial" w:hAnsi="Arial" w:eastAsia="Arial" w:cs="Arial"/>
                <w:b/>
                <w:bCs/>
                <w:w w:val="95"/>
                <w:sz w:val="18"/>
                <w:szCs w:val="18"/>
              </w:rPr>
              <w:t>Over-reaction to mistakes, continual self-deprecation</w:t>
            </w:r>
          </w:p>
        </w:tc>
      </w:tr>
      <w:tr w:rsidR="000B1E6E" w14:paraId="364F449F" w14:textId="77777777">
        <w:trPr>
          <w:trHeight w:val="307"/>
        </w:trPr>
        <w:tc>
          <w:tcPr>
            <w:tcW w:w="4480" w:type="dxa"/>
            <w:tcBorders>
              <w:left w:val="single" w:color="auto" w:sz="8" w:space="0"/>
              <w:right w:val="single" w:color="auto" w:sz="8" w:space="0"/>
            </w:tcBorders>
            <w:vAlign w:val="bottom"/>
          </w:tcPr>
          <w:p w:rsidR="000B1E6E" w:rsidRDefault="00B205BD" w14:paraId="1B838714" w14:textId="77777777">
            <w:pPr>
              <w:ind w:left="120"/>
              <w:rPr>
                <w:sz w:val="20"/>
                <w:szCs w:val="20"/>
              </w:rPr>
            </w:pPr>
            <w:r>
              <w:rPr>
                <w:rFonts w:ascii="Arial" w:hAnsi="Arial" w:eastAsia="Arial" w:cs="Arial"/>
                <w:b/>
                <w:bCs/>
                <w:sz w:val="18"/>
                <w:szCs w:val="18"/>
              </w:rPr>
              <w:t>inappropriate knowledge</w:t>
            </w:r>
          </w:p>
        </w:tc>
        <w:tc>
          <w:tcPr>
            <w:tcW w:w="4460" w:type="dxa"/>
            <w:tcBorders>
              <w:right w:val="single" w:color="auto" w:sz="8" w:space="0"/>
            </w:tcBorders>
            <w:vAlign w:val="bottom"/>
          </w:tcPr>
          <w:p w:rsidR="000B1E6E" w:rsidRDefault="00B205BD" w14:paraId="1FE1D904" w14:textId="77777777">
            <w:pPr>
              <w:ind w:left="80"/>
              <w:rPr>
                <w:sz w:val="20"/>
                <w:szCs w:val="20"/>
              </w:rPr>
            </w:pPr>
            <w:r>
              <w:rPr>
                <w:rFonts w:ascii="Arial" w:hAnsi="Arial" w:eastAsia="Arial" w:cs="Arial"/>
                <w:b/>
                <w:bCs/>
                <w:sz w:val="18"/>
                <w:szCs w:val="18"/>
              </w:rPr>
              <w:t>Delayed physical, mental, emotional development</w:t>
            </w:r>
          </w:p>
        </w:tc>
      </w:tr>
      <w:tr w:rsidR="000B1E6E" w14:paraId="4E69E321" w14:textId="77777777">
        <w:trPr>
          <w:trHeight w:val="307"/>
        </w:trPr>
        <w:tc>
          <w:tcPr>
            <w:tcW w:w="4480" w:type="dxa"/>
            <w:tcBorders>
              <w:left w:val="single" w:color="auto" w:sz="8" w:space="0"/>
              <w:right w:val="single" w:color="auto" w:sz="8" w:space="0"/>
            </w:tcBorders>
            <w:vAlign w:val="bottom"/>
          </w:tcPr>
          <w:p w:rsidR="000B1E6E" w:rsidRDefault="00B205BD" w14:paraId="1A085D42" w14:textId="77777777">
            <w:pPr>
              <w:ind w:left="120"/>
              <w:rPr>
                <w:sz w:val="20"/>
                <w:szCs w:val="20"/>
              </w:rPr>
            </w:pPr>
            <w:r>
              <w:rPr>
                <w:rFonts w:ascii="Arial" w:hAnsi="Arial" w:eastAsia="Arial" w:cs="Arial"/>
                <w:b/>
                <w:bCs/>
                <w:sz w:val="18"/>
                <w:szCs w:val="18"/>
              </w:rPr>
              <w:t>Anal or vaginal discharge, soreness or scratching</w:t>
            </w:r>
          </w:p>
        </w:tc>
        <w:tc>
          <w:tcPr>
            <w:tcW w:w="4460" w:type="dxa"/>
            <w:tcBorders>
              <w:right w:val="single" w:color="auto" w:sz="8" w:space="0"/>
            </w:tcBorders>
            <w:vAlign w:val="bottom"/>
          </w:tcPr>
          <w:p w:rsidR="000B1E6E" w:rsidRDefault="00B205BD" w14:paraId="4DEE6A1E" w14:textId="77777777">
            <w:pPr>
              <w:ind w:left="80"/>
              <w:rPr>
                <w:sz w:val="20"/>
                <w:szCs w:val="20"/>
              </w:rPr>
            </w:pPr>
            <w:r>
              <w:rPr>
                <w:rFonts w:ascii="Arial" w:hAnsi="Arial" w:eastAsia="Arial" w:cs="Arial"/>
                <w:b/>
                <w:bCs/>
                <w:sz w:val="18"/>
                <w:szCs w:val="18"/>
              </w:rPr>
              <w:t>Sudden speech or sensory disorders</w:t>
            </w:r>
          </w:p>
        </w:tc>
      </w:tr>
      <w:tr w:rsidR="000B1E6E" w14:paraId="284C4001" w14:textId="77777777">
        <w:trPr>
          <w:trHeight w:val="310"/>
        </w:trPr>
        <w:tc>
          <w:tcPr>
            <w:tcW w:w="4480" w:type="dxa"/>
            <w:tcBorders>
              <w:left w:val="single" w:color="auto" w:sz="8" w:space="0"/>
              <w:right w:val="single" w:color="auto" w:sz="8" w:space="0"/>
            </w:tcBorders>
            <w:vAlign w:val="bottom"/>
          </w:tcPr>
          <w:p w:rsidR="000B1E6E" w:rsidRDefault="00B205BD" w14:paraId="4F3B47D9" w14:textId="77777777">
            <w:pPr>
              <w:ind w:left="120"/>
              <w:rPr>
                <w:sz w:val="20"/>
                <w:szCs w:val="20"/>
              </w:rPr>
            </w:pPr>
            <w:r>
              <w:rPr>
                <w:rFonts w:ascii="Arial" w:hAnsi="Arial" w:eastAsia="Arial" w:cs="Arial"/>
                <w:b/>
                <w:bCs/>
                <w:sz w:val="18"/>
                <w:szCs w:val="18"/>
              </w:rPr>
              <w:t>Reluctance to go home</w:t>
            </w:r>
          </w:p>
        </w:tc>
        <w:tc>
          <w:tcPr>
            <w:tcW w:w="4460" w:type="dxa"/>
            <w:tcBorders>
              <w:right w:val="single" w:color="auto" w:sz="8" w:space="0"/>
            </w:tcBorders>
            <w:vAlign w:val="bottom"/>
          </w:tcPr>
          <w:p w:rsidR="000B1E6E" w:rsidRDefault="00B205BD" w14:paraId="30402806" w14:textId="77777777">
            <w:pPr>
              <w:ind w:left="80"/>
              <w:rPr>
                <w:sz w:val="20"/>
                <w:szCs w:val="20"/>
              </w:rPr>
            </w:pPr>
            <w:r>
              <w:rPr>
                <w:rFonts w:ascii="Arial" w:hAnsi="Arial" w:eastAsia="Arial" w:cs="Arial"/>
                <w:b/>
                <w:bCs/>
                <w:sz w:val="18"/>
                <w:szCs w:val="18"/>
              </w:rPr>
              <w:t>Inappropriate emotional responses, fantasies</w:t>
            </w:r>
          </w:p>
        </w:tc>
      </w:tr>
      <w:tr w:rsidR="000B1E6E" w14:paraId="6F280600" w14:textId="77777777">
        <w:trPr>
          <w:trHeight w:val="307"/>
        </w:trPr>
        <w:tc>
          <w:tcPr>
            <w:tcW w:w="4480" w:type="dxa"/>
            <w:tcBorders>
              <w:left w:val="single" w:color="auto" w:sz="8" w:space="0"/>
              <w:right w:val="single" w:color="auto" w:sz="8" w:space="0"/>
            </w:tcBorders>
            <w:vAlign w:val="bottom"/>
          </w:tcPr>
          <w:p w:rsidR="000B1E6E" w:rsidRDefault="00B205BD" w14:paraId="10402754" w14:textId="77777777">
            <w:pPr>
              <w:ind w:left="120"/>
              <w:rPr>
                <w:sz w:val="20"/>
                <w:szCs w:val="20"/>
              </w:rPr>
            </w:pPr>
            <w:r>
              <w:rPr>
                <w:rFonts w:ascii="Arial" w:hAnsi="Arial" w:eastAsia="Arial" w:cs="Arial"/>
                <w:b/>
                <w:bCs/>
                <w:sz w:val="18"/>
                <w:szCs w:val="18"/>
              </w:rPr>
              <w:t>Inability to concentrate, tiredness</w:t>
            </w:r>
          </w:p>
        </w:tc>
        <w:tc>
          <w:tcPr>
            <w:tcW w:w="4460" w:type="dxa"/>
            <w:tcBorders>
              <w:right w:val="single" w:color="auto" w:sz="8" w:space="0"/>
            </w:tcBorders>
            <w:vAlign w:val="bottom"/>
          </w:tcPr>
          <w:p w:rsidR="000B1E6E" w:rsidRDefault="00B205BD" w14:paraId="08318781" w14:textId="77777777">
            <w:pPr>
              <w:ind w:left="80"/>
              <w:rPr>
                <w:sz w:val="20"/>
                <w:szCs w:val="20"/>
              </w:rPr>
            </w:pPr>
            <w:r>
              <w:rPr>
                <w:rFonts w:ascii="Arial" w:hAnsi="Arial" w:eastAsia="Arial" w:cs="Arial"/>
                <w:b/>
                <w:bCs/>
                <w:sz w:val="18"/>
                <w:szCs w:val="18"/>
              </w:rPr>
              <w:t>Neurotic behaviour: rocking, banging head</w:t>
            </w:r>
          </w:p>
        </w:tc>
      </w:tr>
      <w:tr w:rsidR="000B1E6E" w14:paraId="0AB6D049" w14:textId="77777777">
        <w:trPr>
          <w:trHeight w:val="310"/>
        </w:trPr>
        <w:tc>
          <w:tcPr>
            <w:tcW w:w="4480" w:type="dxa"/>
            <w:tcBorders>
              <w:left w:val="single" w:color="auto" w:sz="8" w:space="0"/>
              <w:right w:val="single" w:color="auto" w:sz="8" w:space="0"/>
            </w:tcBorders>
            <w:vAlign w:val="bottom"/>
          </w:tcPr>
          <w:p w:rsidR="000B1E6E" w:rsidRDefault="00B205BD" w14:paraId="6D7B194B" w14:textId="77777777">
            <w:pPr>
              <w:ind w:left="120"/>
              <w:rPr>
                <w:sz w:val="20"/>
                <w:szCs w:val="20"/>
              </w:rPr>
            </w:pPr>
            <w:r>
              <w:rPr>
                <w:rFonts w:ascii="Arial" w:hAnsi="Arial" w:eastAsia="Arial" w:cs="Arial"/>
                <w:b/>
                <w:bCs/>
                <w:sz w:val="18"/>
                <w:szCs w:val="18"/>
              </w:rPr>
              <w:t>Refusal to communicate, selective mutism</w:t>
            </w:r>
          </w:p>
        </w:tc>
        <w:tc>
          <w:tcPr>
            <w:tcW w:w="4460" w:type="dxa"/>
            <w:tcBorders>
              <w:right w:val="single" w:color="auto" w:sz="8" w:space="0"/>
            </w:tcBorders>
            <w:vAlign w:val="bottom"/>
          </w:tcPr>
          <w:p w:rsidR="000B1E6E" w:rsidRDefault="00B205BD" w14:paraId="268656A5" w14:textId="77777777">
            <w:pPr>
              <w:ind w:left="80"/>
              <w:rPr>
                <w:sz w:val="20"/>
                <w:szCs w:val="20"/>
              </w:rPr>
            </w:pPr>
            <w:r>
              <w:rPr>
                <w:rFonts w:ascii="Arial" w:hAnsi="Arial" w:eastAsia="Arial" w:cs="Arial"/>
                <w:b/>
                <w:bCs/>
                <w:sz w:val="18"/>
                <w:szCs w:val="18"/>
              </w:rPr>
              <w:t>regression, tics and twitches</w:t>
            </w:r>
          </w:p>
        </w:tc>
      </w:tr>
      <w:tr w:rsidR="000B1E6E" w14:paraId="65855073" w14:textId="77777777">
        <w:trPr>
          <w:trHeight w:val="307"/>
        </w:trPr>
        <w:tc>
          <w:tcPr>
            <w:tcW w:w="4480" w:type="dxa"/>
            <w:tcBorders>
              <w:left w:val="single" w:color="auto" w:sz="8" w:space="0"/>
              <w:right w:val="single" w:color="auto" w:sz="8" w:space="0"/>
            </w:tcBorders>
            <w:vAlign w:val="bottom"/>
          </w:tcPr>
          <w:p w:rsidR="000B1E6E" w:rsidRDefault="00B205BD" w14:paraId="226139EB" w14:textId="77777777">
            <w:pPr>
              <w:ind w:left="120"/>
              <w:rPr>
                <w:sz w:val="20"/>
                <w:szCs w:val="20"/>
              </w:rPr>
            </w:pPr>
            <w:r>
              <w:rPr>
                <w:rFonts w:ascii="Arial" w:hAnsi="Arial" w:eastAsia="Arial" w:cs="Arial"/>
                <w:b/>
                <w:bCs/>
                <w:sz w:val="18"/>
                <w:szCs w:val="18"/>
              </w:rPr>
              <w:t>Thrush, persistent complaints of stomach pains</w:t>
            </w:r>
          </w:p>
        </w:tc>
        <w:tc>
          <w:tcPr>
            <w:tcW w:w="4460" w:type="dxa"/>
            <w:tcBorders>
              <w:right w:val="single" w:color="auto" w:sz="8" w:space="0"/>
            </w:tcBorders>
            <w:vAlign w:val="bottom"/>
          </w:tcPr>
          <w:p w:rsidR="000B1E6E" w:rsidRDefault="00B205BD" w14:paraId="06F7A518" w14:textId="77777777">
            <w:pPr>
              <w:ind w:left="80"/>
              <w:rPr>
                <w:sz w:val="20"/>
                <w:szCs w:val="20"/>
              </w:rPr>
            </w:pPr>
            <w:r>
              <w:rPr>
                <w:rFonts w:ascii="Arial" w:hAnsi="Arial" w:eastAsia="Arial" w:cs="Arial"/>
                <w:b/>
                <w:bCs/>
                <w:sz w:val="18"/>
                <w:szCs w:val="18"/>
              </w:rPr>
              <w:t>Self-harming, drug or solvent abuse</w:t>
            </w:r>
          </w:p>
        </w:tc>
      </w:tr>
      <w:tr w:rsidR="000B1E6E" w14:paraId="016901B1" w14:textId="77777777">
        <w:trPr>
          <w:trHeight w:val="307"/>
        </w:trPr>
        <w:tc>
          <w:tcPr>
            <w:tcW w:w="4480" w:type="dxa"/>
            <w:tcBorders>
              <w:left w:val="single" w:color="auto" w:sz="8" w:space="0"/>
              <w:right w:val="single" w:color="auto" w:sz="8" w:space="0"/>
            </w:tcBorders>
            <w:vAlign w:val="bottom"/>
          </w:tcPr>
          <w:p w:rsidR="000B1E6E" w:rsidRDefault="00B205BD" w14:paraId="466C3799" w14:textId="77777777">
            <w:pPr>
              <w:ind w:left="120"/>
              <w:rPr>
                <w:sz w:val="20"/>
                <w:szCs w:val="20"/>
              </w:rPr>
            </w:pPr>
            <w:r>
              <w:rPr>
                <w:rFonts w:ascii="Arial" w:hAnsi="Arial" w:eastAsia="Arial" w:cs="Arial"/>
                <w:b/>
                <w:bCs/>
                <w:sz w:val="18"/>
                <w:szCs w:val="18"/>
              </w:rPr>
              <w:t>Eating disorders, eg anorexia nervosa, bulimia</w:t>
            </w:r>
          </w:p>
        </w:tc>
        <w:tc>
          <w:tcPr>
            <w:tcW w:w="4460" w:type="dxa"/>
            <w:tcBorders>
              <w:right w:val="single" w:color="auto" w:sz="8" w:space="0"/>
            </w:tcBorders>
            <w:vAlign w:val="bottom"/>
          </w:tcPr>
          <w:p w:rsidR="000B1E6E" w:rsidRDefault="00B205BD" w14:paraId="409DD108" w14:textId="77777777">
            <w:pPr>
              <w:ind w:left="80"/>
              <w:rPr>
                <w:sz w:val="20"/>
                <w:szCs w:val="20"/>
              </w:rPr>
            </w:pPr>
            <w:r>
              <w:rPr>
                <w:rFonts w:ascii="Arial" w:hAnsi="Arial" w:eastAsia="Arial" w:cs="Arial"/>
                <w:b/>
                <w:bCs/>
                <w:sz w:val="18"/>
                <w:szCs w:val="18"/>
              </w:rPr>
              <w:t>Fear of parents being contacted</w:t>
            </w:r>
          </w:p>
        </w:tc>
      </w:tr>
      <w:tr w:rsidR="000B1E6E" w14:paraId="0A5D9554" w14:textId="77777777">
        <w:trPr>
          <w:trHeight w:val="310"/>
        </w:trPr>
        <w:tc>
          <w:tcPr>
            <w:tcW w:w="4480" w:type="dxa"/>
            <w:tcBorders>
              <w:left w:val="single" w:color="auto" w:sz="8" w:space="0"/>
              <w:right w:val="single" w:color="auto" w:sz="8" w:space="0"/>
            </w:tcBorders>
            <w:vAlign w:val="bottom"/>
          </w:tcPr>
          <w:p w:rsidR="000B1E6E" w:rsidRDefault="00B205BD" w14:paraId="3472985A" w14:textId="77777777">
            <w:pPr>
              <w:ind w:left="120"/>
              <w:rPr>
                <w:sz w:val="20"/>
                <w:szCs w:val="20"/>
              </w:rPr>
            </w:pPr>
            <w:r>
              <w:rPr>
                <w:rFonts w:ascii="Arial" w:hAnsi="Arial" w:eastAsia="Arial" w:cs="Arial"/>
                <w:b/>
                <w:bCs/>
                <w:sz w:val="18"/>
                <w:szCs w:val="18"/>
              </w:rPr>
              <w:t>Attention seeking behaviour including sexual</w:t>
            </w:r>
          </w:p>
        </w:tc>
        <w:tc>
          <w:tcPr>
            <w:tcW w:w="4460" w:type="dxa"/>
            <w:tcBorders>
              <w:right w:val="single" w:color="auto" w:sz="8" w:space="0"/>
            </w:tcBorders>
            <w:vAlign w:val="bottom"/>
          </w:tcPr>
          <w:p w:rsidR="000B1E6E" w:rsidRDefault="00B205BD" w14:paraId="2B4B7F40" w14:textId="77777777">
            <w:pPr>
              <w:ind w:left="80"/>
              <w:rPr>
                <w:sz w:val="20"/>
                <w:szCs w:val="20"/>
              </w:rPr>
            </w:pPr>
            <w:r>
              <w:rPr>
                <w:rFonts w:ascii="Arial" w:hAnsi="Arial" w:eastAsia="Arial" w:cs="Arial"/>
                <w:b/>
                <w:bCs/>
                <w:sz w:val="18"/>
                <w:szCs w:val="18"/>
              </w:rPr>
              <w:t>Running away</w:t>
            </w:r>
          </w:p>
        </w:tc>
      </w:tr>
      <w:tr w:rsidR="000B1E6E" w14:paraId="3F13435C" w14:textId="77777777">
        <w:trPr>
          <w:trHeight w:val="307"/>
        </w:trPr>
        <w:tc>
          <w:tcPr>
            <w:tcW w:w="4480" w:type="dxa"/>
            <w:tcBorders>
              <w:left w:val="single" w:color="auto" w:sz="8" w:space="0"/>
              <w:right w:val="single" w:color="auto" w:sz="8" w:space="0"/>
            </w:tcBorders>
            <w:vAlign w:val="bottom"/>
          </w:tcPr>
          <w:p w:rsidR="000B1E6E" w:rsidRDefault="00B205BD" w14:paraId="433675E5" w14:textId="77777777">
            <w:pPr>
              <w:ind w:left="120"/>
              <w:rPr>
                <w:sz w:val="20"/>
                <w:szCs w:val="20"/>
              </w:rPr>
            </w:pPr>
            <w:r>
              <w:rPr>
                <w:rFonts w:ascii="Arial" w:hAnsi="Arial" w:eastAsia="Arial" w:cs="Arial"/>
                <w:b/>
                <w:bCs/>
                <w:sz w:val="18"/>
                <w:szCs w:val="18"/>
              </w:rPr>
              <w:t>harassment or molestation</w:t>
            </w:r>
          </w:p>
        </w:tc>
        <w:tc>
          <w:tcPr>
            <w:tcW w:w="4460" w:type="dxa"/>
            <w:tcBorders>
              <w:right w:val="single" w:color="auto" w:sz="8" w:space="0"/>
            </w:tcBorders>
            <w:vAlign w:val="bottom"/>
          </w:tcPr>
          <w:p w:rsidR="000B1E6E" w:rsidRDefault="00B205BD" w14:paraId="1B55A122" w14:textId="77777777">
            <w:pPr>
              <w:ind w:left="80"/>
              <w:rPr>
                <w:sz w:val="20"/>
                <w:szCs w:val="20"/>
              </w:rPr>
            </w:pPr>
            <w:r>
              <w:rPr>
                <w:rFonts w:ascii="Arial" w:hAnsi="Arial" w:eastAsia="Arial" w:cs="Arial"/>
                <w:b/>
                <w:bCs/>
                <w:sz w:val="18"/>
                <w:szCs w:val="18"/>
              </w:rPr>
              <w:t>Compulsive stealing</w:t>
            </w:r>
          </w:p>
        </w:tc>
      </w:tr>
      <w:tr w:rsidR="000B1E6E" w14:paraId="286C68F1" w14:textId="77777777">
        <w:trPr>
          <w:trHeight w:val="310"/>
        </w:trPr>
        <w:tc>
          <w:tcPr>
            <w:tcW w:w="4480" w:type="dxa"/>
            <w:tcBorders>
              <w:left w:val="single" w:color="auto" w:sz="8" w:space="0"/>
              <w:right w:val="single" w:color="auto" w:sz="8" w:space="0"/>
            </w:tcBorders>
            <w:vAlign w:val="bottom"/>
          </w:tcPr>
          <w:p w:rsidR="000B1E6E" w:rsidRDefault="00B205BD" w14:paraId="610BE820" w14:textId="77777777">
            <w:pPr>
              <w:ind w:left="120"/>
              <w:rPr>
                <w:sz w:val="20"/>
                <w:szCs w:val="20"/>
              </w:rPr>
            </w:pPr>
            <w:r>
              <w:rPr>
                <w:rFonts w:ascii="Arial" w:hAnsi="Arial" w:eastAsia="Arial" w:cs="Arial"/>
                <w:b/>
                <w:bCs/>
                <w:sz w:val="18"/>
                <w:szCs w:val="18"/>
              </w:rPr>
              <w:t>Unusually compliant</w:t>
            </w:r>
          </w:p>
        </w:tc>
        <w:tc>
          <w:tcPr>
            <w:tcW w:w="4460" w:type="dxa"/>
            <w:tcBorders>
              <w:right w:val="single" w:color="auto" w:sz="8" w:space="0"/>
            </w:tcBorders>
            <w:vAlign w:val="bottom"/>
          </w:tcPr>
          <w:p w:rsidR="000B1E6E" w:rsidRDefault="00B205BD" w14:paraId="20D50D50" w14:textId="77777777">
            <w:pPr>
              <w:ind w:left="80"/>
              <w:rPr>
                <w:sz w:val="20"/>
                <w:szCs w:val="20"/>
              </w:rPr>
            </w:pPr>
            <w:r>
              <w:rPr>
                <w:rFonts w:ascii="Arial" w:hAnsi="Arial" w:eastAsia="Arial" w:cs="Arial"/>
                <w:b/>
                <w:bCs/>
                <w:sz w:val="18"/>
                <w:szCs w:val="18"/>
              </w:rPr>
              <w:t>Masturbation</w:t>
            </w:r>
          </w:p>
        </w:tc>
      </w:tr>
      <w:tr w:rsidR="000B1E6E" w14:paraId="2D1A99AD" w14:textId="77777777">
        <w:trPr>
          <w:trHeight w:val="305"/>
        </w:trPr>
        <w:tc>
          <w:tcPr>
            <w:tcW w:w="4480" w:type="dxa"/>
            <w:tcBorders>
              <w:left w:val="single" w:color="auto" w:sz="8" w:space="0"/>
              <w:right w:val="single" w:color="auto" w:sz="8" w:space="0"/>
            </w:tcBorders>
            <w:vAlign w:val="bottom"/>
          </w:tcPr>
          <w:p w:rsidR="000B1E6E" w:rsidRDefault="00B205BD" w14:paraId="6202A5D6" w14:textId="77777777">
            <w:pPr>
              <w:ind w:left="120"/>
              <w:rPr>
                <w:sz w:val="20"/>
                <w:szCs w:val="20"/>
              </w:rPr>
            </w:pPr>
            <w:r>
              <w:rPr>
                <w:rFonts w:ascii="Arial" w:hAnsi="Arial" w:eastAsia="Arial" w:cs="Arial"/>
                <w:b/>
                <w:bCs/>
                <w:sz w:val="18"/>
                <w:szCs w:val="18"/>
              </w:rPr>
              <w:t>Regressive behaviour</w:t>
            </w:r>
          </w:p>
        </w:tc>
        <w:tc>
          <w:tcPr>
            <w:tcW w:w="4460" w:type="dxa"/>
            <w:tcBorders>
              <w:right w:val="single" w:color="auto" w:sz="8" w:space="0"/>
            </w:tcBorders>
            <w:vAlign w:val="bottom"/>
          </w:tcPr>
          <w:p w:rsidR="000B1E6E" w:rsidRDefault="00B205BD" w14:paraId="1AA0FD1A" w14:textId="77777777">
            <w:pPr>
              <w:ind w:left="80"/>
              <w:rPr>
                <w:sz w:val="20"/>
                <w:szCs w:val="20"/>
              </w:rPr>
            </w:pPr>
            <w:r>
              <w:rPr>
                <w:rFonts w:ascii="Arial" w:hAnsi="Arial" w:eastAsia="Arial" w:cs="Arial"/>
                <w:b/>
                <w:bCs/>
                <w:sz w:val="18"/>
                <w:szCs w:val="18"/>
              </w:rPr>
              <w:t>Appetite disorders – anorexia nervosa, bulimia</w:t>
            </w:r>
          </w:p>
        </w:tc>
      </w:tr>
      <w:tr w:rsidR="000B1E6E" w14:paraId="283575A3" w14:textId="77777777">
        <w:trPr>
          <w:trHeight w:val="310"/>
        </w:trPr>
        <w:tc>
          <w:tcPr>
            <w:tcW w:w="4480" w:type="dxa"/>
            <w:tcBorders>
              <w:left w:val="single" w:color="auto" w:sz="8" w:space="0"/>
              <w:right w:val="single" w:color="auto" w:sz="8" w:space="0"/>
            </w:tcBorders>
            <w:vAlign w:val="bottom"/>
          </w:tcPr>
          <w:p w:rsidR="000B1E6E" w:rsidRDefault="00B205BD" w14:paraId="70864368" w14:textId="77777777">
            <w:pPr>
              <w:ind w:left="120"/>
              <w:rPr>
                <w:sz w:val="20"/>
                <w:szCs w:val="20"/>
              </w:rPr>
            </w:pPr>
            <w:r>
              <w:rPr>
                <w:rFonts w:ascii="Arial" w:hAnsi="Arial" w:eastAsia="Arial" w:cs="Arial"/>
                <w:b/>
                <w:bCs/>
                <w:sz w:val="18"/>
                <w:szCs w:val="18"/>
              </w:rPr>
              <w:t>Enuresis, soiling</w:t>
            </w:r>
          </w:p>
        </w:tc>
        <w:tc>
          <w:tcPr>
            <w:tcW w:w="4460" w:type="dxa"/>
            <w:tcBorders>
              <w:right w:val="single" w:color="auto" w:sz="8" w:space="0"/>
            </w:tcBorders>
            <w:vAlign w:val="bottom"/>
          </w:tcPr>
          <w:p w:rsidR="000B1E6E" w:rsidRDefault="00B205BD" w14:paraId="69D4EA82" w14:textId="77777777">
            <w:pPr>
              <w:ind w:left="80"/>
              <w:rPr>
                <w:sz w:val="20"/>
                <w:szCs w:val="20"/>
              </w:rPr>
            </w:pPr>
            <w:r>
              <w:rPr>
                <w:rFonts w:ascii="Arial" w:hAnsi="Arial" w:eastAsia="Arial" w:cs="Arial"/>
                <w:b/>
                <w:bCs/>
                <w:sz w:val="18"/>
                <w:szCs w:val="18"/>
              </w:rPr>
              <w:t>Soiling, smearing faeces, enuresis</w:t>
            </w:r>
          </w:p>
        </w:tc>
      </w:tr>
      <w:tr w:rsidR="000B1E6E" w14:paraId="1BE009AA" w14:textId="77777777">
        <w:trPr>
          <w:trHeight w:val="307"/>
        </w:trPr>
        <w:tc>
          <w:tcPr>
            <w:tcW w:w="4480" w:type="dxa"/>
            <w:tcBorders>
              <w:left w:val="single" w:color="auto" w:sz="8" w:space="0"/>
              <w:right w:val="single" w:color="auto" w:sz="8" w:space="0"/>
            </w:tcBorders>
            <w:vAlign w:val="bottom"/>
          </w:tcPr>
          <w:p w:rsidR="000B1E6E" w:rsidRDefault="00B205BD" w14:paraId="25EEC416" w14:textId="77777777">
            <w:pPr>
              <w:ind w:left="120"/>
              <w:rPr>
                <w:sz w:val="20"/>
                <w:szCs w:val="20"/>
              </w:rPr>
            </w:pPr>
            <w:r>
              <w:rPr>
                <w:rFonts w:ascii="Arial" w:hAnsi="Arial" w:eastAsia="Arial" w:cs="Arial"/>
                <w:b/>
                <w:bCs/>
                <w:sz w:val="18"/>
                <w:szCs w:val="18"/>
              </w:rPr>
              <w:t>Frequent or open masturbation, touching others</w:t>
            </w:r>
          </w:p>
        </w:tc>
        <w:tc>
          <w:tcPr>
            <w:tcW w:w="4460" w:type="dxa"/>
            <w:tcBorders>
              <w:right w:val="single" w:color="auto" w:sz="8" w:space="0"/>
            </w:tcBorders>
            <w:vAlign w:val="bottom"/>
          </w:tcPr>
          <w:p w:rsidR="000B1E6E" w:rsidRDefault="000B1E6E" w14:paraId="53E5399C" w14:textId="77777777">
            <w:pPr>
              <w:rPr>
                <w:sz w:val="24"/>
                <w:szCs w:val="24"/>
              </w:rPr>
            </w:pPr>
          </w:p>
        </w:tc>
      </w:tr>
      <w:tr w:rsidR="000B1E6E" w14:paraId="60AD9813" w14:textId="77777777">
        <w:trPr>
          <w:trHeight w:val="310"/>
        </w:trPr>
        <w:tc>
          <w:tcPr>
            <w:tcW w:w="4480" w:type="dxa"/>
            <w:tcBorders>
              <w:left w:val="single" w:color="auto" w:sz="8" w:space="0"/>
              <w:right w:val="single" w:color="auto" w:sz="8" w:space="0"/>
            </w:tcBorders>
            <w:vAlign w:val="bottom"/>
          </w:tcPr>
          <w:p w:rsidR="000B1E6E" w:rsidRDefault="00B205BD" w14:paraId="7CDF7920" w14:textId="77777777">
            <w:pPr>
              <w:ind w:left="120"/>
              <w:rPr>
                <w:sz w:val="20"/>
                <w:szCs w:val="20"/>
              </w:rPr>
            </w:pPr>
            <w:r>
              <w:rPr>
                <w:rFonts w:ascii="Arial" w:hAnsi="Arial" w:eastAsia="Arial" w:cs="Arial"/>
                <w:b/>
                <w:bCs/>
                <w:sz w:val="18"/>
                <w:szCs w:val="18"/>
              </w:rPr>
              <w:t>inappropriately</w:t>
            </w:r>
          </w:p>
        </w:tc>
        <w:tc>
          <w:tcPr>
            <w:tcW w:w="4460" w:type="dxa"/>
            <w:tcBorders>
              <w:right w:val="single" w:color="auto" w:sz="8" w:space="0"/>
            </w:tcBorders>
            <w:vAlign w:val="bottom"/>
          </w:tcPr>
          <w:p w:rsidR="000B1E6E" w:rsidRDefault="000B1E6E" w14:paraId="2436AD93" w14:textId="77777777">
            <w:pPr>
              <w:rPr>
                <w:sz w:val="24"/>
                <w:szCs w:val="24"/>
              </w:rPr>
            </w:pPr>
          </w:p>
        </w:tc>
      </w:tr>
      <w:tr w:rsidR="000B1E6E" w14:paraId="7C3D726C" w14:textId="77777777">
        <w:trPr>
          <w:trHeight w:val="310"/>
        </w:trPr>
        <w:tc>
          <w:tcPr>
            <w:tcW w:w="4480" w:type="dxa"/>
            <w:tcBorders>
              <w:left w:val="single" w:color="auto" w:sz="8" w:space="0"/>
              <w:right w:val="single" w:color="auto" w:sz="8" w:space="0"/>
            </w:tcBorders>
            <w:vAlign w:val="bottom"/>
          </w:tcPr>
          <w:p w:rsidR="000B1E6E" w:rsidRDefault="00B205BD" w14:paraId="7EAFE92A" w14:textId="77777777">
            <w:pPr>
              <w:ind w:left="120"/>
              <w:rPr>
                <w:sz w:val="20"/>
                <w:szCs w:val="20"/>
              </w:rPr>
            </w:pPr>
            <w:r>
              <w:rPr>
                <w:rFonts w:ascii="Arial" w:hAnsi="Arial" w:eastAsia="Arial" w:cs="Arial"/>
                <w:b/>
                <w:bCs/>
                <w:sz w:val="18"/>
                <w:szCs w:val="18"/>
              </w:rPr>
              <w:t>Depression, withdrawal, isolation from peer group</w:t>
            </w:r>
          </w:p>
        </w:tc>
        <w:tc>
          <w:tcPr>
            <w:tcW w:w="4460" w:type="dxa"/>
            <w:tcBorders>
              <w:right w:val="single" w:color="auto" w:sz="8" w:space="0"/>
            </w:tcBorders>
            <w:vAlign w:val="bottom"/>
          </w:tcPr>
          <w:p w:rsidR="000B1E6E" w:rsidRDefault="000B1E6E" w14:paraId="3D90EF69" w14:textId="77777777">
            <w:pPr>
              <w:rPr>
                <w:sz w:val="24"/>
                <w:szCs w:val="24"/>
              </w:rPr>
            </w:pPr>
          </w:p>
        </w:tc>
      </w:tr>
      <w:tr w:rsidR="000B1E6E" w14:paraId="34A8A212" w14:textId="77777777">
        <w:trPr>
          <w:trHeight w:val="305"/>
        </w:trPr>
        <w:tc>
          <w:tcPr>
            <w:tcW w:w="4480" w:type="dxa"/>
            <w:tcBorders>
              <w:left w:val="single" w:color="auto" w:sz="8" w:space="0"/>
              <w:right w:val="single" w:color="auto" w:sz="8" w:space="0"/>
            </w:tcBorders>
            <w:vAlign w:val="bottom"/>
          </w:tcPr>
          <w:p w:rsidR="000B1E6E" w:rsidRDefault="00B205BD" w14:paraId="5C5B8CEC" w14:textId="77777777">
            <w:pPr>
              <w:ind w:left="120"/>
              <w:rPr>
                <w:sz w:val="20"/>
                <w:szCs w:val="20"/>
              </w:rPr>
            </w:pPr>
            <w:r>
              <w:rPr>
                <w:rFonts w:ascii="Arial" w:hAnsi="Arial" w:eastAsia="Arial" w:cs="Arial"/>
                <w:b/>
                <w:bCs/>
                <w:sz w:val="18"/>
                <w:szCs w:val="18"/>
              </w:rPr>
              <w:t>Reluctance to undress for PE</w:t>
            </w:r>
          </w:p>
        </w:tc>
        <w:tc>
          <w:tcPr>
            <w:tcW w:w="4460" w:type="dxa"/>
            <w:tcBorders>
              <w:right w:val="single" w:color="auto" w:sz="8" w:space="0"/>
            </w:tcBorders>
            <w:vAlign w:val="bottom"/>
          </w:tcPr>
          <w:p w:rsidR="000B1E6E" w:rsidRDefault="000B1E6E" w14:paraId="3F3A24F5" w14:textId="77777777">
            <w:pPr>
              <w:rPr>
                <w:sz w:val="24"/>
                <w:szCs w:val="24"/>
              </w:rPr>
            </w:pPr>
          </w:p>
        </w:tc>
      </w:tr>
      <w:tr w:rsidR="000B1E6E" w14:paraId="22419C52" w14:textId="77777777">
        <w:trPr>
          <w:trHeight w:val="310"/>
        </w:trPr>
        <w:tc>
          <w:tcPr>
            <w:tcW w:w="4480" w:type="dxa"/>
            <w:tcBorders>
              <w:left w:val="single" w:color="auto" w:sz="8" w:space="0"/>
              <w:right w:val="single" w:color="auto" w:sz="8" w:space="0"/>
            </w:tcBorders>
            <w:vAlign w:val="bottom"/>
          </w:tcPr>
          <w:p w:rsidR="000B1E6E" w:rsidRDefault="00B205BD" w14:paraId="445E68ED" w14:textId="77777777">
            <w:pPr>
              <w:ind w:left="120"/>
              <w:rPr>
                <w:sz w:val="20"/>
                <w:szCs w:val="20"/>
              </w:rPr>
            </w:pPr>
            <w:r>
              <w:rPr>
                <w:rFonts w:ascii="Arial" w:hAnsi="Arial" w:eastAsia="Arial" w:cs="Arial"/>
                <w:b/>
                <w:bCs/>
                <w:sz w:val="18"/>
                <w:szCs w:val="18"/>
              </w:rPr>
              <w:t>Bruises, scratches in genital area</w:t>
            </w:r>
          </w:p>
        </w:tc>
        <w:tc>
          <w:tcPr>
            <w:tcW w:w="4460" w:type="dxa"/>
            <w:tcBorders>
              <w:right w:val="single" w:color="auto" w:sz="8" w:space="0"/>
            </w:tcBorders>
            <w:vAlign w:val="bottom"/>
          </w:tcPr>
          <w:p w:rsidR="000B1E6E" w:rsidRDefault="000B1E6E" w14:paraId="74EC2483" w14:textId="77777777">
            <w:pPr>
              <w:rPr>
                <w:sz w:val="24"/>
                <w:szCs w:val="24"/>
              </w:rPr>
            </w:pPr>
          </w:p>
        </w:tc>
      </w:tr>
      <w:tr w:rsidR="000B1E6E" w14:paraId="3EB94584" w14:textId="77777777">
        <w:trPr>
          <w:trHeight w:val="106"/>
        </w:trPr>
        <w:tc>
          <w:tcPr>
            <w:tcW w:w="4480" w:type="dxa"/>
            <w:tcBorders>
              <w:left w:val="single" w:color="auto" w:sz="8" w:space="0"/>
              <w:bottom w:val="single" w:color="auto" w:sz="8" w:space="0"/>
              <w:right w:val="single" w:color="auto" w:sz="8" w:space="0"/>
            </w:tcBorders>
            <w:vAlign w:val="bottom"/>
          </w:tcPr>
          <w:p w:rsidR="000B1E6E" w:rsidRDefault="000B1E6E" w14:paraId="4A16AA77" w14:textId="77777777">
            <w:pPr>
              <w:rPr>
                <w:sz w:val="9"/>
                <w:szCs w:val="9"/>
              </w:rPr>
            </w:pPr>
          </w:p>
        </w:tc>
        <w:tc>
          <w:tcPr>
            <w:tcW w:w="4460" w:type="dxa"/>
            <w:tcBorders>
              <w:bottom w:val="single" w:color="auto" w:sz="8" w:space="0"/>
              <w:right w:val="single" w:color="auto" w:sz="8" w:space="0"/>
            </w:tcBorders>
            <w:vAlign w:val="bottom"/>
          </w:tcPr>
          <w:p w:rsidR="000B1E6E" w:rsidRDefault="000B1E6E" w14:paraId="6296654E" w14:textId="77777777">
            <w:pPr>
              <w:rPr>
                <w:sz w:val="9"/>
                <w:szCs w:val="9"/>
              </w:rPr>
            </w:pPr>
          </w:p>
        </w:tc>
      </w:tr>
    </w:tbl>
    <w:p w:rsidR="000B1E6E" w:rsidRDefault="000B1E6E" w14:paraId="64ACAD2C" w14:textId="77777777">
      <w:pPr>
        <w:spacing w:line="200" w:lineRule="exact"/>
        <w:rPr>
          <w:sz w:val="20"/>
          <w:szCs w:val="20"/>
        </w:rPr>
      </w:pPr>
    </w:p>
    <w:p w:rsidR="000B1E6E" w:rsidRDefault="000B1E6E" w14:paraId="4F7C511E" w14:textId="77777777">
      <w:pPr>
        <w:spacing w:line="200" w:lineRule="exact"/>
        <w:rPr>
          <w:sz w:val="20"/>
          <w:szCs w:val="20"/>
        </w:rPr>
      </w:pPr>
    </w:p>
    <w:p w:rsidR="000B1E6E" w:rsidRDefault="000B1E6E" w14:paraId="6F40C775" w14:textId="77777777">
      <w:pPr>
        <w:spacing w:line="200" w:lineRule="exact"/>
        <w:rPr>
          <w:sz w:val="20"/>
          <w:szCs w:val="20"/>
        </w:rPr>
      </w:pPr>
    </w:p>
    <w:p w:rsidR="000B1E6E" w:rsidRDefault="000B1E6E" w14:paraId="2330D25C" w14:textId="77777777">
      <w:pPr>
        <w:spacing w:line="200" w:lineRule="exact"/>
        <w:rPr>
          <w:sz w:val="20"/>
          <w:szCs w:val="20"/>
        </w:rPr>
      </w:pPr>
    </w:p>
    <w:p w:rsidR="000B1E6E" w:rsidRDefault="000B1E6E" w14:paraId="2302DAD5" w14:textId="77777777">
      <w:pPr>
        <w:spacing w:line="200" w:lineRule="exact"/>
        <w:rPr>
          <w:sz w:val="20"/>
          <w:szCs w:val="20"/>
        </w:rPr>
      </w:pPr>
    </w:p>
    <w:p w:rsidR="000B1E6E" w:rsidRDefault="000B1E6E" w14:paraId="3F91D4D4" w14:textId="77777777">
      <w:pPr>
        <w:spacing w:line="243" w:lineRule="exact"/>
        <w:rPr>
          <w:sz w:val="20"/>
          <w:szCs w:val="20"/>
        </w:rPr>
      </w:pPr>
    </w:p>
    <w:p w:rsidR="000B1E6E" w:rsidRDefault="000B1E6E" w14:paraId="557C2407" w14:textId="77777777">
      <w:pPr>
        <w:sectPr w:rsidR="000B1E6E">
          <w:pgSz w:w="12240" w:h="15840" w:orient="portrait"/>
          <w:pgMar w:top="1353" w:right="1440" w:bottom="378" w:left="1440" w:header="0" w:footer="0" w:gutter="0"/>
          <w:cols w:equalWidth="0" w:space="720">
            <w:col w:w="9360"/>
          </w:cols>
        </w:sectPr>
      </w:pPr>
    </w:p>
    <w:p w:rsidRPr="00646776" w:rsidR="000B1E6E" w:rsidP="005C0119" w:rsidRDefault="00B205BD" w14:paraId="167F02A1" w14:textId="77777777">
      <w:pPr>
        <w:spacing w:line="230" w:lineRule="auto"/>
        <w:ind w:right="440"/>
        <w:rPr>
          <w:sz w:val="24"/>
          <w:szCs w:val="24"/>
        </w:rPr>
      </w:pPr>
      <w:bookmarkStart w:name="page27" w:id="25"/>
      <w:bookmarkEnd w:id="25"/>
      <w:r w:rsidRPr="00646776">
        <w:rPr>
          <w:rFonts w:ascii="Arial" w:hAnsi="Arial" w:eastAsia="Arial" w:cs="Arial"/>
          <w:sz w:val="24"/>
          <w:szCs w:val="24"/>
        </w:rPr>
        <w:lastRenderedPageBreak/>
        <w:t>The following responses from parents may suggest a cause for concern across four categories:</w:t>
      </w:r>
    </w:p>
    <w:p w:rsidR="000B1E6E" w:rsidRDefault="000B1E6E" w14:paraId="2194850D" w14:textId="77777777">
      <w:pPr>
        <w:spacing w:line="250" w:lineRule="exact"/>
        <w:rPr>
          <w:sz w:val="20"/>
          <w:szCs w:val="20"/>
        </w:rPr>
      </w:pPr>
    </w:p>
    <w:p w:rsidRPr="007656E4" w:rsidR="007656E4" w:rsidP="005C0119" w:rsidRDefault="00B205BD" w14:paraId="1AEC55CC" w14:textId="3A711AE1">
      <w:pPr>
        <w:rPr>
          <w:sz w:val="24"/>
          <w:szCs w:val="24"/>
        </w:rPr>
      </w:pPr>
      <w:r w:rsidRPr="007656E4">
        <w:rPr>
          <w:rFonts w:ascii="Arial" w:hAnsi="Arial" w:eastAsia="Arial" w:cs="Arial"/>
          <w:sz w:val="24"/>
          <w:szCs w:val="24"/>
        </w:rPr>
        <w:t>An unexpected delay in seeking treatment that is obviously needed</w:t>
      </w:r>
      <w:r w:rsidR="009D3C9E">
        <w:rPr>
          <w:rFonts w:ascii="Arial" w:hAnsi="Arial" w:eastAsia="Arial" w:cs="Arial"/>
          <w:sz w:val="24"/>
          <w:szCs w:val="24"/>
        </w:rPr>
        <w:t>.</w:t>
      </w:r>
    </w:p>
    <w:p w:rsidRPr="007656E4" w:rsidR="007656E4" w:rsidP="005C0119" w:rsidRDefault="00B205BD" w14:paraId="4950BDA9" w14:textId="202106BA">
      <w:pPr>
        <w:rPr>
          <w:sz w:val="24"/>
          <w:szCs w:val="24"/>
        </w:rPr>
      </w:pPr>
      <w:r w:rsidRPr="007656E4">
        <w:rPr>
          <w:rFonts w:ascii="Arial" w:hAnsi="Arial" w:eastAsia="Arial" w:cs="Arial"/>
          <w:sz w:val="24"/>
          <w:szCs w:val="24"/>
        </w:rPr>
        <w:t>An unawareness or denial of any injury, pain or loss of function (for example, a fractured limb)</w:t>
      </w:r>
      <w:r w:rsidR="009D3C9E">
        <w:rPr>
          <w:rFonts w:ascii="Arial" w:hAnsi="Arial" w:eastAsia="Arial" w:cs="Arial"/>
          <w:sz w:val="24"/>
          <w:szCs w:val="24"/>
        </w:rPr>
        <w:t>.</w:t>
      </w:r>
    </w:p>
    <w:p w:rsidRPr="007656E4" w:rsidR="000B1E6E" w:rsidP="005C0119" w:rsidRDefault="00B205BD" w14:paraId="197DACCF" w14:textId="0DB19282">
      <w:pPr>
        <w:rPr>
          <w:sz w:val="24"/>
          <w:szCs w:val="24"/>
        </w:rPr>
      </w:pPr>
      <w:r w:rsidRPr="007656E4">
        <w:rPr>
          <w:rFonts w:ascii="Arial" w:hAnsi="Arial" w:eastAsia="Arial" w:cs="Arial"/>
          <w:sz w:val="24"/>
          <w:szCs w:val="24"/>
        </w:rPr>
        <w:t>Incompatible explanations offered, several different explanations or the child is said to have acted in a way that is inappropriate to her/his age and development</w:t>
      </w:r>
      <w:r w:rsidR="00DB516B">
        <w:rPr>
          <w:rFonts w:ascii="Arial" w:hAnsi="Arial" w:eastAsia="Arial" w:cs="Arial"/>
          <w:sz w:val="24"/>
          <w:szCs w:val="24"/>
        </w:rPr>
        <w:t>.</w:t>
      </w:r>
    </w:p>
    <w:p w:rsidRPr="007656E4" w:rsidR="000B1E6E" w:rsidRDefault="000B1E6E" w14:paraId="055B42FD" w14:textId="77777777">
      <w:pPr>
        <w:spacing w:line="23" w:lineRule="exact"/>
        <w:rPr>
          <w:sz w:val="24"/>
          <w:szCs w:val="24"/>
        </w:rPr>
      </w:pPr>
    </w:p>
    <w:p w:rsidRPr="007656E4" w:rsidR="000B1E6E" w:rsidP="005C0119" w:rsidRDefault="00B205BD" w14:paraId="1925A9D2" w14:textId="2E0BD102">
      <w:pPr>
        <w:spacing w:line="230" w:lineRule="auto"/>
        <w:rPr>
          <w:sz w:val="24"/>
          <w:szCs w:val="24"/>
        </w:rPr>
      </w:pPr>
      <w:r w:rsidRPr="007656E4">
        <w:rPr>
          <w:rFonts w:ascii="Arial" w:hAnsi="Arial" w:eastAsia="Arial" w:cs="Arial"/>
          <w:sz w:val="24"/>
          <w:szCs w:val="24"/>
        </w:rPr>
        <w:t>Frequent presentation of minor injuries</w:t>
      </w:r>
      <w:r w:rsidR="009D3C9E">
        <w:rPr>
          <w:rFonts w:ascii="Arial" w:hAnsi="Arial" w:eastAsia="Arial" w:cs="Arial"/>
          <w:sz w:val="24"/>
          <w:szCs w:val="24"/>
        </w:rPr>
        <w:t>.</w:t>
      </w:r>
    </w:p>
    <w:p w:rsidRPr="007656E4" w:rsidR="000B1E6E" w:rsidRDefault="000B1E6E" w14:paraId="54F0A2D2" w14:textId="77777777">
      <w:pPr>
        <w:spacing w:line="24" w:lineRule="exact"/>
        <w:rPr>
          <w:sz w:val="24"/>
          <w:szCs w:val="24"/>
        </w:rPr>
      </w:pPr>
    </w:p>
    <w:p w:rsidRPr="007656E4" w:rsidR="000B1E6E" w:rsidP="005C0119" w:rsidRDefault="00B205BD" w14:paraId="2EA341B5" w14:textId="77777777">
      <w:pPr>
        <w:spacing w:line="226" w:lineRule="auto"/>
        <w:rPr>
          <w:sz w:val="24"/>
          <w:szCs w:val="24"/>
        </w:rPr>
      </w:pPr>
      <w:r w:rsidRPr="007656E4">
        <w:rPr>
          <w:rFonts w:ascii="Arial" w:hAnsi="Arial" w:eastAsia="Arial" w:cs="Arial"/>
          <w:sz w:val="24"/>
          <w:szCs w:val="24"/>
        </w:rPr>
        <w:t>Unrealistic expectations or constant complaints about the child</w:t>
      </w:r>
    </w:p>
    <w:p w:rsidRPr="007656E4" w:rsidR="000B1E6E" w:rsidRDefault="000B1E6E" w14:paraId="481C9A6A" w14:textId="77777777">
      <w:pPr>
        <w:spacing w:line="24" w:lineRule="exact"/>
        <w:rPr>
          <w:sz w:val="24"/>
          <w:szCs w:val="24"/>
        </w:rPr>
      </w:pPr>
    </w:p>
    <w:p w:rsidRPr="007656E4" w:rsidR="000B1E6E" w:rsidP="005C0119" w:rsidRDefault="00B205BD" w14:paraId="0C5CB04C" w14:textId="165DFF7D">
      <w:pPr>
        <w:spacing w:line="226" w:lineRule="auto"/>
        <w:rPr>
          <w:sz w:val="24"/>
          <w:szCs w:val="24"/>
        </w:rPr>
      </w:pPr>
      <w:r w:rsidRPr="007656E4">
        <w:rPr>
          <w:rFonts w:ascii="Arial" w:hAnsi="Arial" w:eastAsia="Arial" w:cs="Arial"/>
          <w:sz w:val="24"/>
          <w:szCs w:val="24"/>
        </w:rPr>
        <w:t>Alcohol, drug/substance misuse</w:t>
      </w:r>
      <w:r w:rsidR="009D3C9E">
        <w:rPr>
          <w:rFonts w:ascii="Arial" w:hAnsi="Arial" w:eastAsia="Arial" w:cs="Arial"/>
          <w:sz w:val="24"/>
          <w:szCs w:val="24"/>
        </w:rPr>
        <w:t>.</w:t>
      </w:r>
    </w:p>
    <w:p w:rsidRPr="007656E4" w:rsidR="000B1E6E" w:rsidRDefault="000B1E6E" w14:paraId="5AE41AA4" w14:textId="77777777">
      <w:pPr>
        <w:spacing w:line="24" w:lineRule="exact"/>
        <w:rPr>
          <w:sz w:val="24"/>
          <w:szCs w:val="24"/>
        </w:rPr>
      </w:pPr>
    </w:p>
    <w:p w:rsidRPr="007656E4" w:rsidR="000B1E6E" w:rsidP="005C0119" w:rsidRDefault="00B205BD" w14:paraId="7BDEE6E8" w14:textId="7B528350">
      <w:pPr>
        <w:spacing w:line="228" w:lineRule="auto"/>
        <w:rPr>
          <w:sz w:val="24"/>
          <w:szCs w:val="24"/>
        </w:rPr>
      </w:pPr>
      <w:r w:rsidRPr="007656E4">
        <w:rPr>
          <w:rFonts w:ascii="Arial" w:hAnsi="Arial" w:eastAsia="Arial" w:cs="Arial"/>
          <w:sz w:val="24"/>
          <w:szCs w:val="24"/>
        </w:rPr>
        <w:t>Parents request removal of child from the home</w:t>
      </w:r>
      <w:r w:rsidR="00EB1F3F">
        <w:rPr>
          <w:rFonts w:ascii="Arial" w:hAnsi="Arial" w:eastAsia="Arial" w:cs="Arial"/>
          <w:sz w:val="24"/>
          <w:szCs w:val="24"/>
        </w:rPr>
        <w:t>.</w:t>
      </w:r>
    </w:p>
    <w:p w:rsidRPr="007656E4" w:rsidR="000B1E6E" w:rsidRDefault="000B1E6E" w14:paraId="314D509D" w14:textId="77777777">
      <w:pPr>
        <w:spacing w:line="24" w:lineRule="exact"/>
        <w:rPr>
          <w:sz w:val="24"/>
          <w:szCs w:val="24"/>
        </w:rPr>
      </w:pPr>
    </w:p>
    <w:p w:rsidRPr="007656E4" w:rsidR="000B1E6E" w:rsidP="005C0119" w:rsidRDefault="00B205BD" w14:paraId="7E1A5419" w14:textId="77777777">
      <w:pPr>
        <w:spacing w:line="226" w:lineRule="auto"/>
        <w:rPr>
          <w:sz w:val="24"/>
          <w:szCs w:val="24"/>
        </w:rPr>
      </w:pPr>
      <w:r w:rsidRPr="007656E4">
        <w:rPr>
          <w:rFonts w:ascii="Arial" w:hAnsi="Arial" w:eastAsia="Arial" w:cs="Arial"/>
          <w:sz w:val="24"/>
          <w:szCs w:val="24"/>
        </w:rPr>
        <w:t>Violence between adults in the household.</w:t>
      </w:r>
    </w:p>
    <w:p w:rsidR="000B1E6E" w:rsidRDefault="000B1E6E" w14:paraId="531944B5" w14:textId="77777777">
      <w:pPr>
        <w:spacing w:line="279" w:lineRule="exact"/>
        <w:rPr>
          <w:sz w:val="20"/>
          <w:szCs w:val="20"/>
        </w:rPr>
      </w:pPr>
    </w:p>
    <w:p w:rsidRPr="00A70936" w:rsidR="000B1E6E" w:rsidP="005C0119" w:rsidRDefault="00B205BD" w14:paraId="0B6DB6E3" w14:textId="77777777">
      <w:pPr>
        <w:rPr>
          <w:sz w:val="20"/>
          <w:szCs w:val="20"/>
        </w:rPr>
      </w:pPr>
      <w:r w:rsidRPr="00A70936">
        <w:rPr>
          <w:rFonts w:ascii="Arial" w:hAnsi="Arial" w:eastAsia="Arial" w:cs="Arial"/>
          <w:sz w:val="23"/>
          <w:szCs w:val="23"/>
        </w:rPr>
        <w:t>Disabled Children</w:t>
      </w:r>
    </w:p>
    <w:p w:rsidR="000B1E6E" w:rsidRDefault="000B1E6E" w14:paraId="0B0DE1DC" w14:textId="77777777">
      <w:pPr>
        <w:spacing w:line="269" w:lineRule="exact"/>
        <w:rPr>
          <w:sz w:val="20"/>
          <w:szCs w:val="20"/>
        </w:rPr>
      </w:pPr>
    </w:p>
    <w:p w:rsidRPr="00EB1F3F" w:rsidR="000B1E6E" w:rsidP="00A70936" w:rsidRDefault="00B205BD" w14:paraId="2E9E5BA9" w14:textId="77777777">
      <w:pPr>
        <w:spacing w:line="253" w:lineRule="auto"/>
        <w:ind w:right="1020"/>
        <w:rPr>
          <w:sz w:val="24"/>
          <w:szCs w:val="24"/>
        </w:rPr>
      </w:pPr>
      <w:r w:rsidRPr="00EB1F3F">
        <w:rPr>
          <w:rFonts w:ascii="Arial" w:hAnsi="Arial" w:eastAsia="Arial" w:cs="Arial"/>
          <w:sz w:val="24"/>
          <w:szCs w:val="24"/>
        </w:rPr>
        <w:t>When working with children with disabilities, practitioners need to be aware that additional possible indicators of abuse and/or neglect may also include:</w:t>
      </w:r>
    </w:p>
    <w:p w:rsidRPr="00EB1F3F" w:rsidR="000B1E6E" w:rsidRDefault="000B1E6E" w14:paraId="0C2F38B7" w14:textId="77777777">
      <w:pPr>
        <w:spacing w:line="1" w:lineRule="exact"/>
        <w:rPr>
          <w:sz w:val="24"/>
          <w:szCs w:val="24"/>
        </w:rPr>
      </w:pPr>
    </w:p>
    <w:p w:rsidRPr="00EB1F3F" w:rsidR="000B1E6E" w:rsidP="00D46E9A" w:rsidRDefault="00B205BD" w14:paraId="0A9F818D" w14:textId="5BEE36C6">
      <w:pPr>
        <w:spacing w:line="230" w:lineRule="auto"/>
        <w:ind w:left="440" w:right="620"/>
        <w:rPr>
          <w:sz w:val="24"/>
          <w:szCs w:val="24"/>
        </w:rPr>
      </w:pPr>
      <w:r w:rsidRPr="00EB1F3F">
        <w:rPr>
          <w:rFonts w:ascii="Arial" w:hAnsi="Arial" w:eastAsia="Arial" w:cs="Arial"/>
          <w:sz w:val="24"/>
          <w:szCs w:val="24"/>
        </w:rPr>
        <w:t>A bruise in a site that might not be of concern on an ambulant child such as the shin, might be of concern on a non-mobile child</w:t>
      </w:r>
      <w:r w:rsidR="00D46E9A">
        <w:rPr>
          <w:rFonts w:ascii="Arial" w:hAnsi="Arial" w:eastAsia="Arial" w:cs="Arial"/>
          <w:sz w:val="24"/>
          <w:szCs w:val="24"/>
        </w:rPr>
        <w:t>.</w:t>
      </w:r>
    </w:p>
    <w:p w:rsidRPr="00EB1F3F" w:rsidR="000B1E6E" w:rsidRDefault="000B1E6E" w14:paraId="2439B320" w14:textId="77777777">
      <w:pPr>
        <w:spacing w:line="24" w:lineRule="exact"/>
        <w:rPr>
          <w:sz w:val="24"/>
          <w:szCs w:val="24"/>
        </w:rPr>
      </w:pPr>
    </w:p>
    <w:p w:rsidRPr="00EB1F3F" w:rsidR="000B1E6E" w:rsidRDefault="00B205BD" w14:paraId="54998F3E" w14:textId="5CB83274">
      <w:pPr>
        <w:spacing w:line="227" w:lineRule="auto"/>
        <w:ind w:left="440"/>
        <w:rPr>
          <w:sz w:val="24"/>
          <w:szCs w:val="24"/>
        </w:rPr>
      </w:pPr>
      <w:r w:rsidRPr="00EB1F3F">
        <w:rPr>
          <w:rFonts w:ascii="Arial" w:hAnsi="Arial" w:eastAsia="Arial" w:cs="Arial"/>
          <w:sz w:val="24"/>
          <w:szCs w:val="24"/>
        </w:rPr>
        <w:t>Not getting enough help with feeding leading to malnourishment</w:t>
      </w:r>
      <w:r w:rsidR="00D46E9A">
        <w:rPr>
          <w:rFonts w:ascii="Arial" w:hAnsi="Arial" w:eastAsia="Arial" w:cs="Arial"/>
          <w:sz w:val="24"/>
          <w:szCs w:val="24"/>
        </w:rPr>
        <w:t>.</w:t>
      </w:r>
    </w:p>
    <w:p w:rsidRPr="00EB1F3F" w:rsidR="000B1E6E" w:rsidRDefault="000B1E6E" w14:paraId="22191557" w14:textId="77777777">
      <w:pPr>
        <w:spacing w:line="25" w:lineRule="exact"/>
        <w:rPr>
          <w:sz w:val="24"/>
          <w:szCs w:val="24"/>
        </w:rPr>
      </w:pPr>
    </w:p>
    <w:p w:rsidRPr="00EB1F3F" w:rsidR="000B1E6E" w:rsidRDefault="00B205BD" w14:paraId="37547FF3" w14:textId="217474E4">
      <w:pPr>
        <w:spacing w:line="228" w:lineRule="auto"/>
        <w:ind w:left="440"/>
        <w:rPr>
          <w:sz w:val="24"/>
          <w:szCs w:val="24"/>
        </w:rPr>
      </w:pPr>
      <w:r w:rsidRPr="00EB1F3F">
        <w:rPr>
          <w:rFonts w:ascii="Arial" w:hAnsi="Arial" w:eastAsia="Arial" w:cs="Arial"/>
          <w:sz w:val="24"/>
          <w:szCs w:val="24"/>
        </w:rPr>
        <w:t>Poor toileting arrangements</w:t>
      </w:r>
      <w:r w:rsidR="00D46E9A">
        <w:rPr>
          <w:rFonts w:ascii="Arial" w:hAnsi="Arial" w:eastAsia="Arial" w:cs="Arial"/>
          <w:sz w:val="24"/>
          <w:szCs w:val="24"/>
        </w:rPr>
        <w:t>.</w:t>
      </w:r>
    </w:p>
    <w:p w:rsidRPr="00EB1F3F" w:rsidR="000B1E6E" w:rsidRDefault="000B1E6E" w14:paraId="3FBD62D9" w14:textId="77777777">
      <w:pPr>
        <w:spacing w:line="24" w:lineRule="exact"/>
        <w:rPr>
          <w:sz w:val="24"/>
          <w:szCs w:val="24"/>
        </w:rPr>
      </w:pPr>
    </w:p>
    <w:p w:rsidRPr="00EB1F3F" w:rsidR="000B1E6E" w:rsidRDefault="00B205BD" w14:paraId="5F85E2F1" w14:textId="0BB52620">
      <w:pPr>
        <w:spacing w:line="228" w:lineRule="auto"/>
        <w:ind w:left="440"/>
        <w:rPr>
          <w:sz w:val="24"/>
          <w:szCs w:val="24"/>
        </w:rPr>
      </w:pPr>
      <w:r w:rsidRPr="00EB1F3F">
        <w:rPr>
          <w:rFonts w:ascii="Arial" w:hAnsi="Arial" w:eastAsia="Arial" w:cs="Arial"/>
          <w:sz w:val="24"/>
          <w:szCs w:val="24"/>
        </w:rPr>
        <w:t>Lack of stimulation</w:t>
      </w:r>
      <w:r w:rsidR="00D46E9A">
        <w:rPr>
          <w:rFonts w:ascii="Arial" w:hAnsi="Arial" w:eastAsia="Arial" w:cs="Arial"/>
          <w:sz w:val="24"/>
          <w:szCs w:val="24"/>
        </w:rPr>
        <w:t>.</w:t>
      </w:r>
    </w:p>
    <w:p w:rsidRPr="00EB1F3F" w:rsidR="000B1E6E" w:rsidRDefault="000B1E6E" w14:paraId="2E6015AA" w14:textId="77777777">
      <w:pPr>
        <w:spacing w:line="24" w:lineRule="exact"/>
        <w:rPr>
          <w:sz w:val="24"/>
          <w:szCs w:val="24"/>
        </w:rPr>
      </w:pPr>
    </w:p>
    <w:p w:rsidR="001A2F94" w:rsidP="001A2F94" w:rsidRDefault="00B205BD" w14:paraId="05A5A02E" w14:textId="77777777">
      <w:pPr>
        <w:spacing w:line="226" w:lineRule="auto"/>
        <w:ind w:left="440"/>
        <w:rPr>
          <w:sz w:val="24"/>
          <w:szCs w:val="24"/>
        </w:rPr>
      </w:pPr>
      <w:r w:rsidRPr="00EB1F3F">
        <w:rPr>
          <w:rFonts w:ascii="Arial" w:hAnsi="Arial" w:eastAsia="Arial" w:cs="Arial"/>
          <w:sz w:val="24"/>
          <w:szCs w:val="24"/>
        </w:rPr>
        <w:t>Unjustified and/or excessive use of restraint</w:t>
      </w:r>
      <w:r w:rsidR="00D46E9A">
        <w:rPr>
          <w:rFonts w:ascii="Arial" w:hAnsi="Arial" w:eastAsia="Arial" w:cs="Arial"/>
          <w:sz w:val="24"/>
          <w:szCs w:val="24"/>
        </w:rPr>
        <w:t>.</w:t>
      </w:r>
    </w:p>
    <w:p w:rsidRPr="00EB1F3F" w:rsidR="000B1E6E" w:rsidP="001A2F94" w:rsidRDefault="00B205BD" w14:paraId="0D0D8E1D" w14:textId="3C4CBC51">
      <w:pPr>
        <w:spacing w:line="226" w:lineRule="auto"/>
        <w:ind w:left="440"/>
        <w:rPr>
          <w:sz w:val="24"/>
          <w:szCs w:val="24"/>
        </w:rPr>
      </w:pPr>
      <w:r w:rsidRPr="00EB1F3F">
        <w:rPr>
          <w:rFonts w:ascii="Arial" w:hAnsi="Arial" w:eastAsia="Arial" w:cs="Arial"/>
          <w:sz w:val="24"/>
          <w:szCs w:val="24"/>
        </w:rPr>
        <w:t xml:space="preserve">Rough handling, extreme behaviour modification </w:t>
      </w:r>
      <w:r w:rsidRPr="00EB1F3F" w:rsidR="00DB516B">
        <w:rPr>
          <w:rFonts w:ascii="Arial" w:hAnsi="Arial" w:eastAsia="Arial" w:cs="Arial"/>
          <w:sz w:val="24"/>
          <w:szCs w:val="24"/>
        </w:rPr>
        <w:t>e.g. Deprivation</w:t>
      </w:r>
      <w:r w:rsidRPr="00EB1F3F">
        <w:rPr>
          <w:rFonts w:ascii="Arial" w:hAnsi="Arial" w:eastAsia="Arial" w:cs="Arial"/>
          <w:sz w:val="24"/>
          <w:szCs w:val="24"/>
        </w:rPr>
        <w:t xml:space="preserve"> of liquid medication, food or clothing, disabling wheelchair batteries</w:t>
      </w:r>
      <w:r w:rsidR="001A2F94">
        <w:rPr>
          <w:rFonts w:ascii="Arial" w:hAnsi="Arial" w:eastAsia="Arial" w:cs="Arial"/>
          <w:sz w:val="24"/>
          <w:szCs w:val="24"/>
        </w:rPr>
        <w:t>,</w:t>
      </w:r>
    </w:p>
    <w:p w:rsidRPr="00EB1F3F" w:rsidR="000B1E6E" w:rsidRDefault="00B205BD" w14:paraId="5C11B15F" w14:textId="6E8E2AE2">
      <w:pPr>
        <w:spacing w:line="230" w:lineRule="auto"/>
        <w:ind w:left="440"/>
        <w:rPr>
          <w:sz w:val="24"/>
          <w:szCs w:val="24"/>
        </w:rPr>
      </w:pPr>
      <w:r w:rsidRPr="00EB1F3F">
        <w:rPr>
          <w:rFonts w:ascii="Arial" w:hAnsi="Arial" w:eastAsia="Arial" w:cs="Arial"/>
          <w:sz w:val="24"/>
          <w:szCs w:val="24"/>
        </w:rPr>
        <w:t>Unwillingness to try to learn a child’s means of communication</w:t>
      </w:r>
      <w:r w:rsidR="001A2F94">
        <w:rPr>
          <w:rFonts w:ascii="Arial" w:hAnsi="Arial" w:eastAsia="Arial" w:cs="Arial"/>
          <w:sz w:val="24"/>
          <w:szCs w:val="24"/>
        </w:rPr>
        <w:t>.</w:t>
      </w:r>
    </w:p>
    <w:p w:rsidRPr="00EB1F3F" w:rsidR="000B1E6E" w:rsidRDefault="000B1E6E" w14:paraId="2DCE6440" w14:textId="77777777">
      <w:pPr>
        <w:spacing w:line="24" w:lineRule="exact"/>
        <w:rPr>
          <w:sz w:val="24"/>
          <w:szCs w:val="24"/>
        </w:rPr>
      </w:pPr>
    </w:p>
    <w:p w:rsidRPr="00EB1F3F" w:rsidR="000B1E6E" w:rsidRDefault="00B205BD" w14:paraId="61E8C3D0" w14:textId="2E04E479">
      <w:pPr>
        <w:spacing w:line="228" w:lineRule="auto"/>
        <w:ind w:left="440"/>
        <w:rPr>
          <w:sz w:val="24"/>
          <w:szCs w:val="24"/>
        </w:rPr>
      </w:pPr>
      <w:r w:rsidRPr="00EB1F3F">
        <w:rPr>
          <w:rFonts w:ascii="Arial" w:hAnsi="Arial" w:eastAsia="Arial" w:cs="Arial"/>
          <w:sz w:val="24"/>
          <w:szCs w:val="24"/>
        </w:rPr>
        <w:t xml:space="preserve">Ill-fitting equipment </w:t>
      </w:r>
      <w:r w:rsidRPr="00EB1F3F" w:rsidR="00DB516B">
        <w:rPr>
          <w:rFonts w:ascii="Arial" w:hAnsi="Arial" w:eastAsia="Arial" w:cs="Arial"/>
          <w:sz w:val="24"/>
          <w:szCs w:val="24"/>
        </w:rPr>
        <w:t>e.</w:t>
      </w:r>
      <w:r w:rsidR="00DB516B">
        <w:rPr>
          <w:rFonts w:ascii="Arial" w:hAnsi="Arial" w:eastAsia="Arial" w:cs="Arial"/>
          <w:sz w:val="24"/>
          <w:szCs w:val="24"/>
        </w:rPr>
        <w:t>g.</w:t>
      </w:r>
      <w:r w:rsidRPr="00EB1F3F" w:rsidR="00DB516B">
        <w:rPr>
          <w:rFonts w:ascii="Arial" w:hAnsi="Arial" w:eastAsia="Arial" w:cs="Arial"/>
          <w:sz w:val="24"/>
          <w:szCs w:val="24"/>
        </w:rPr>
        <w:t xml:space="preserve"> Callipers</w:t>
      </w:r>
      <w:r w:rsidRPr="00EB1F3F">
        <w:rPr>
          <w:rFonts w:ascii="Arial" w:hAnsi="Arial" w:eastAsia="Arial" w:cs="Arial"/>
          <w:sz w:val="24"/>
          <w:szCs w:val="24"/>
        </w:rPr>
        <w:t>, sleep boards, inappropriate splinting</w:t>
      </w:r>
      <w:r w:rsidR="00BF1F9A">
        <w:rPr>
          <w:rFonts w:ascii="Arial" w:hAnsi="Arial" w:eastAsia="Arial" w:cs="Arial"/>
          <w:sz w:val="24"/>
          <w:szCs w:val="24"/>
        </w:rPr>
        <w:t>.</w:t>
      </w:r>
    </w:p>
    <w:p w:rsidRPr="00EB1F3F" w:rsidR="000B1E6E" w:rsidRDefault="000B1E6E" w14:paraId="39ACF73A" w14:textId="77777777">
      <w:pPr>
        <w:spacing w:line="24" w:lineRule="exact"/>
        <w:rPr>
          <w:sz w:val="24"/>
          <w:szCs w:val="24"/>
        </w:rPr>
      </w:pPr>
    </w:p>
    <w:p w:rsidRPr="00EB1F3F" w:rsidR="000B1E6E" w:rsidRDefault="00B205BD" w14:paraId="3B953ECB" w14:textId="77777777">
      <w:pPr>
        <w:spacing w:line="226" w:lineRule="auto"/>
        <w:ind w:left="440"/>
        <w:rPr>
          <w:sz w:val="24"/>
          <w:szCs w:val="24"/>
        </w:rPr>
      </w:pPr>
      <w:r w:rsidRPr="00EB1F3F">
        <w:rPr>
          <w:rFonts w:ascii="Arial" w:hAnsi="Arial" w:eastAsia="Arial" w:cs="Arial"/>
          <w:sz w:val="24"/>
          <w:szCs w:val="24"/>
        </w:rPr>
        <w:t>Misappropriation of a child’s finances</w:t>
      </w:r>
    </w:p>
    <w:p w:rsidRPr="00EB1F3F" w:rsidR="000B1E6E" w:rsidRDefault="000B1E6E" w14:paraId="6796B99A" w14:textId="77777777">
      <w:pPr>
        <w:spacing w:line="22" w:lineRule="exact"/>
        <w:rPr>
          <w:sz w:val="24"/>
          <w:szCs w:val="24"/>
        </w:rPr>
      </w:pPr>
    </w:p>
    <w:p w:rsidRPr="00EB1F3F" w:rsidR="000B1E6E" w:rsidRDefault="00B205BD" w14:paraId="1C5B2A34" w14:textId="5B75DA42">
      <w:pPr>
        <w:spacing w:line="228" w:lineRule="auto"/>
        <w:ind w:left="440"/>
        <w:rPr>
          <w:sz w:val="24"/>
          <w:szCs w:val="24"/>
        </w:rPr>
      </w:pPr>
      <w:r w:rsidRPr="00EB1F3F">
        <w:rPr>
          <w:rFonts w:ascii="Arial" w:hAnsi="Arial" w:eastAsia="Arial" w:cs="Arial"/>
          <w:sz w:val="24"/>
          <w:szCs w:val="24"/>
        </w:rPr>
        <w:t>Invasive procedure</w:t>
      </w:r>
      <w:r w:rsidR="00BF1F9A">
        <w:rPr>
          <w:rFonts w:ascii="Arial" w:hAnsi="Arial" w:eastAsia="Arial" w:cs="Arial"/>
          <w:sz w:val="24"/>
          <w:szCs w:val="24"/>
        </w:rPr>
        <w:t>.</w:t>
      </w:r>
    </w:p>
    <w:p w:rsidR="000B1E6E" w:rsidRDefault="000B1E6E" w14:paraId="706EDDE3" w14:textId="77777777">
      <w:pPr>
        <w:spacing w:line="200" w:lineRule="exact"/>
        <w:rPr>
          <w:sz w:val="20"/>
          <w:szCs w:val="20"/>
        </w:rPr>
      </w:pPr>
    </w:p>
    <w:p w:rsidR="000B1E6E" w:rsidRDefault="000B1E6E" w14:paraId="684334DD" w14:textId="77777777">
      <w:pPr>
        <w:spacing w:line="200" w:lineRule="exact"/>
        <w:rPr>
          <w:sz w:val="20"/>
          <w:szCs w:val="20"/>
        </w:rPr>
      </w:pPr>
    </w:p>
    <w:p w:rsidR="000B1E6E" w:rsidRDefault="000B1E6E" w14:paraId="754FF599" w14:textId="77777777">
      <w:pPr>
        <w:spacing w:line="200" w:lineRule="exact"/>
        <w:rPr>
          <w:sz w:val="20"/>
          <w:szCs w:val="20"/>
        </w:rPr>
      </w:pPr>
    </w:p>
    <w:p w:rsidR="000B1E6E" w:rsidRDefault="000B1E6E" w14:paraId="178DDD54" w14:textId="77777777">
      <w:pPr>
        <w:spacing w:line="200" w:lineRule="exact"/>
        <w:rPr>
          <w:sz w:val="20"/>
          <w:szCs w:val="20"/>
        </w:rPr>
      </w:pPr>
    </w:p>
    <w:p w:rsidR="000B1E6E" w:rsidRDefault="000B1E6E" w14:paraId="3870A4FA" w14:textId="77777777">
      <w:pPr>
        <w:spacing w:line="200" w:lineRule="exact"/>
        <w:rPr>
          <w:sz w:val="20"/>
          <w:szCs w:val="20"/>
        </w:rPr>
      </w:pPr>
    </w:p>
    <w:p w:rsidR="000B1E6E" w:rsidRDefault="000B1E6E" w14:paraId="5475CCE8" w14:textId="77777777">
      <w:pPr>
        <w:spacing w:line="200" w:lineRule="exact"/>
        <w:rPr>
          <w:sz w:val="20"/>
          <w:szCs w:val="20"/>
        </w:rPr>
      </w:pPr>
    </w:p>
    <w:p w:rsidR="000B1E6E" w:rsidRDefault="000B1E6E" w14:paraId="4642C210" w14:textId="77777777">
      <w:pPr>
        <w:spacing w:line="200" w:lineRule="exact"/>
        <w:rPr>
          <w:sz w:val="20"/>
          <w:szCs w:val="20"/>
        </w:rPr>
      </w:pPr>
    </w:p>
    <w:p w:rsidR="000B1E6E" w:rsidRDefault="000B1E6E" w14:paraId="0A1BBB3B" w14:textId="77777777">
      <w:pPr>
        <w:spacing w:line="200" w:lineRule="exact"/>
        <w:rPr>
          <w:sz w:val="20"/>
          <w:szCs w:val="20"/>
        </w:rPr>
      </w:pPr>
    </w:p>
    <w:p w:rsidR="000B1E6E" w:rsidRDefault="000B1E6E" w14:paraId="64EA6A9F" w14:textId="77777777">
      <w:pPr>
        <w:spacing w:line="200" w:lineRule="exact"/>
        <w:rPr>
          <w:sz w:val="20"/>
          <w:szCs w:val="20"/>
        </w:rPr>
      </w:pPr>
    </w:p>
    <w:p w:rsidR="000B1E6E" w:rsidRDefault="000B1E6E" w14:paraId="10094BB4" w14:textId="77777777">
      <w:pPr>
        <w:spacing w:line="200" w:lineRule="exact"/>
        <w:rPr>
          <w:sz w:val="20"/>
          <w:szCs w:val="20"/>
        </w:rPr>
      </w:pPr>
    </w:p>
    <w:p w:rsidR="000B1E6E" w:rsidRDefault="000B1E6E" w14:paraId="4FA9E81F" w14:textId="77777777">
      <w:pPr>
        <w:spacing w:line="200" w:lineRule="exact"/>
        <w:rPr>
          <w:sz w:val="20"/>
          <w:szCs w:val="20"/>
        </w:rPr>
      </w:pPr>
    </w:p>
    <w:p w:rsidR="000B1E6E" w:rsidRDefault="000B1E6E" w14:paraId="443ABBC9" w14:textId="77777777">
      <w:pPr>
        <w:spacing w:line="200" w:lineRule="exact"/>
        <w:rPr>
          <w:sz w:val="20"/>
          <w:szCs w:val="20"/>
        </w:rPr>
      </w:pPr>
    </w:p>
    <w:p w:rsidR="000B1E6E" w:rsidRDefault="000B1E6E" w14:paraId="1C42F5A6" w14:textId="77777777">
      <w:pPr>
        <w:spacing w:line="200" w:lineRule="exact"/>
        <w:rPr>
          <w:sz w:val="20"/>
          <w:szCs w:val="20"/>
        </w:rPr>
      </w:pPr>
    </w:p>
    <w:p w:rsidR="000B1E6E" w:rsidRDefault="000B1E6E" w14:paraId="4FD69CCC" w14:textId="77777777">
      <w:pPr>
        <w:spacing w:line="200" w:lineRule="exact"/>
        <w:rPr>
          <w:sz w:val="20"/>
          <w:szCs w:val="20"/>
        </w:rPr>
      </w:pPr>
    </w:p>
    <w:p w:rsidR="000B1E6E" w:rsidRDefault="000B1E6E" w14:paraId="774A207D" w14:textId="77777777">
      <w:pPr>
        <w:spacing w:line="200" w:lineRule="exact"/>
        <w:rPr>
          <w:sz w:val="20"/>
          <w:szCs w:val="20"/>
        </w:rPr>
      </w:pPr>
    </w:p>
    <w:p w:rsidR="000B1E6E" w:rsidRDefault="000B1E6E" w14:paraId="71CD4834" w14:textId="77777777">
      <w:pPr>
        <w:spacing w:line="200" w:lineRule="exact"/>
        <w:rPr>
          <w:sz w:val="20"/>
          <w:szCs w:val="20"/>
        </w:rPr>
      </w:pPr>
    </w:p>
    <w:p w:rsidR="000B1E6E" w:rsidRDefault="000B1E6E" w14:paraId="6B57E933" w14:textId="77777777">
      <w:pPr>
        <w:spacing w:line="200" w:lineRule="exact"/>
        <w:rPr>
          <w:sz w:val="20"/>
          <w:szCs w:val="20"/>
        </w:rPr>
      </w:pPr>
    </w:p>
    <w:p w:rsidR="000B1E6E" w:rsidRDefault="000B1E6E" w14:paraId="269A428A" w14:textId="77777777">
      <w:pPr>
        <w:spacing w:line="200" w:lineRule="exact"/>
        <w:rPr>
          <w:sz w:val="20"/>
          <w:szCs w:val="20"/>
        </w:rPr>
      </w:pPr>
    </w:p>
    <w:p w:rsidR="000B1E6E" w:rsidRDefault="000B1E6E" w14:paraId="06F76919" w14:textId="77777777">
      <w:pPr>
        <w:spacing w:line="200" w:lineRule="exact"/>
        <w:rPr>
          <w:sz w:val="20"/>
          <w:szCs w:val="20"/>
        </w:rPr>
      </w:pPr>
    </w:p>
    <w:p w:rsidR="000B1E6E" w:rsidRDefault="000B1E6E" w14:paraId="5C87AA10" w14:textId="77777777">
      <w:pPr>
        <w:spacing w:line="200" w:lineRule="exact"/>
        <w:rPr>
          <w:sz w:val="20"/>
          <w:szCs w:val="20"/>
        </w:rPr>
      </w:pPr>
    </w:p>
    <w:p w:rsidR="000B1E6E" w:rsidRDefault="000B1E6E" w14:paraId="5B941AAD" w14:textId="77777777">
      <w:pPr>
        <w:spacing w:line="200" w:lineRule="exact"/>
        <w:rPr>
          <w:sz w:val="20"/>
          <w:szCs w:val="20"/>
        </w:rPr>
      </w:pPr>
    </w:p>
    <w:p w:rsidR="000B1E6E" w:rsidRDefault="000B1E6E" w14:paraId="5BD04A25" w14:textId="77777777">
      <w:pPr>
        <w:spacing w:line="200" w:lineRule="exact"/>
        <w:rPr>
          <w:sz w:val="20"/>
          <w:szCs w:val="20"/>
        </w:rPr>
      </w:pPr>
    </w:p>
    <w:p w:rsidR="000B1E6E" w:rsidRDefault="000B1E6E" w14:paraId="60B94B7A" w14:textId="77777777">
      <w:pPr>
        <w:spacing w:line="200" w:lineRule="exact"/>
        <w:rPr>
          <w:sz w:val="20"/>
          <w:szCs w:val="20"/>
        </w:rPr>
      </w:pPr>
    </w:p>
    <w:p w:rsidR="000B1E6E" w:rsidRDefault="000B1E6E" w14:paraId="3F915F96" w14:textId="77777777">
      <w:pPr>
        <w:spacing w:line="200" w:lineRule="exact"/>
        <w:rPr>
          <w:sz w:val="20"/>
          <w:szCs w:val="20"/>
        </w:rPr>
      </w:pPr>
    </w:p>
    <w:p w:rsidR="000B1E6E" w:rsidRDefault="000B1E6E" w14:paraId="470CD648" w14:textId="77777777">
      <w:pPr>
        <w:spacing w:line="212" w:lineRule="exact"/>
        <w:rPr>
          <w:sz w:val="20"/>
          <w:szCs w:val="20"/>
        </w:rPr>
      </w:pPr>
    </w:p>
    <w:p w:rsidR="000B1E6E" w:rsidRDefault="000B1E6E" w14:paraId="63749524" w14:textId="77777777">
      <w:pPr>
        <w:sectPr w:rsidR="000B1E6E">
          <w:pgSz w:w="12240" w:h="15840" w:orient="portrait"/>
          <w:pgMar w:top="1361" w:right="1440" w:bottom="378" w:left="1440" w:header="0" w:footer="0" w:gutter="0"/>
          <w:cols w:equalWidth="0" w:space="720">
            <w:col w:w="9360"/>
          </w:cols>
        </w:sectPr>
      </w:pPr>
    </w:p>
    <w:p w:rsidR="000B1E6E" w:rsidRDefault="00B205BD" w14:paraId="0A8A756D" w14:textId="77777777">
      <w:pPr>
        <w:spacing w:line="200" w:lineRule="exact"/>
        <w:rPr>
          <w:sz w:val="20"/>
          <w:szCs w:val="20"/>
        </w:rPr>
      </w:pPr>
      <w:bookmarkStart w:name="page28" w:id="26"/>
      <w:bookmarkEnd w:id="26"/>
      <w:r>
        <w:rPr>
          <w:noProof/>
          <w:sz w:val="20"/>
          <w:szCs w:val="20"/>
        </w:rPr>
        <w:lastRenderedPageBreak/>
        <w:drawing>
          <wp:anchor distT="0" distB="0" distL="114300" distR="114300" simplePos="0" relativeHeight="251658243" behindDoc="1" locked="0" layoutInCell="0" allowOverlap="1" wp14:anchorId="3A4AD2AC" wp14:editId="6380DEDC">
            <wp:simplePos x="0" y="0"/>
            <wp:positionH relativeFrom="page">
              <wp:posOffset>1080770</wp:posOffset>
            </wp:positionH>
            <wp:positionV relativeFrom="page">
              <wp:posOffset>321310</wp:posOffset>
            </wp:positionV>
            <wp:extent cx="4090670" cy="960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4090670" cy="960120"/>
                    </a:xfrm>
                    <a:prstGeom prst="rect">
                      <a:avLst/>
                    </a:prstGeom>
                    <a:noFill/>
                  </pic:spPr>
                </pic:pic>
              </a:graphicData>
            </a:graphic>
          </wp:anchor>
        </w:drawing>
      </w:r>
    </w:p>
    <w:p w:rsidR="000B1E6E" w:rsidRDefault="000B1E6E" w14:paraId="7CC786EC" w14:textId="77777777">
      <w:pPr>
        <w:spacing w:line="200" w:lineRule="exact"/>
        <w:rPr>
          <w:sz w:val="20"/>
          <w:szCs w:val="20"/>
        </w:rPr>
      </w:pPr>
    </w:p>
    <w:p w:rsidR="017A9A6E" w:rsidP="00BF1F9A" w:rsidRDefault="017A9A6E" w14:paraId="57A74C99" w14:textId="4B83D4BF">
      <w:pPr>
        <w:rPr>
          <w:rFonts w:ascii="Arial" w:hAnsi="Arial" w:eastAsia="Arial" w:cs="Arial"/>
          <w:b/>
          <w:bCs/>
          <w:sz w:val="23"/>
          <w:szCs w:val="23"/>
        </w:rPr>
      </w:pPr>
    </w:p>
    <w:p w:rsidR="000B1E6E" w:rsidRDefault="00B205BD" w14:paraId="6B0F9D62" w14:textId="77777777">
      <w:pPr>
        <w:ind w:left="440"/>
        <w:rPr>
          <w:sz w:val="20"/>
          <w:szCs w:val="20"/>
        </w:rPr>
      </w:pPr>
      <w:r>
        <w:rPr>
          <w:rFonts w:ascii="Arial" w:hAnsi="Arial" w:eastAsia="Arial" w:cs="Arial"/>
          <w:b/>
          <w:bCs/>
          <w:sz w:val="23"/>
          <w:szCs w:val="23"/>
        </w:rPr>
        <w:t>Appendix 2: CONFIDENTIAL CAUSE FOR CONCERN FORM (page 1 of 2)</w:t>
      </w:r>
    </w:p>
    <w:p w:rsidR="000B1E6E" w:rsidRDefault="000B1E6E" w14:paraId="454657DD" w14:textId="77777777">
      <w:pPr>
        <w:spacing w:line="224" w:lineRule="exact"/>
        <w:rPr>
          <w:sz w:val="20"/>
          <w:szCs w:val="20"/>
        </w:rPr>
      </w:pPr>
    </w:p>
    <w:p w:rsidR="000B1E6E" w:rsidRDefault="00B205BD" w14:paraId="36A58244" w14:textId="77777777">
      <w:pPr>
        <w:ind w:left="440"/>
        <w:rPr>
          <w:sz w:val="20"/>
          <w:szCs w:val="20"/>
        </w:rPr>
      </w:pPr>
      <w:r>
        <w:rPr>
          <w:rFonts w:ascii="Arial" w:hAnsi="Arial" w:eastAsia="Arial" w:cs="Arial"/>
          <w:b/>
          <w:bCs/>
          <w:sz w:val="23"/>
          <w:szCs w:val="23"/>
          <w:u w:val="single"/>
        </w:rPr>
        <w:t>For: All Staff</w:t>
      </w:r>
    </w:p>
    <w:p w:rsidR="000B1E6E" w:rsidRDefault="000B1E6E" w14:paraId="06834166" w14:textId="77777777">
      <w:pPr>
        <w:spacing w:line="9" w:lineRule="exact"/>
        <w:rPr>
          <w:sz w:val="20"/>
          <w:szCs w:val="20"/>
        </w:rPr>
      </w:pPr>
    </w:p>
    <w:p w:rsidR="000B1E6E" w:rsidRDefault="00B205BD" w14:paraId="74709F99" w14:textId="77777777">
      <w:pPr>
        <w:spacing w:line="319" w:lineRule="auto"/>
        <w:ind w:left="440" w:right="860"/>
        <w:rPr>
          <w:sz w:val="20"/>
          <w:szCs w:val="20"/>
        </w:rPr>
      </w:pPr>
      <w:r>
        <w:rPr>
          <w:rFonts w:ascii="Arial" w:hAnsi="Arial" w:eastAsia="Arial" w:cs="Arial"/>
          <w:b/>
          <w:bCs/>
          <w:sz w:val="19"/>
          <w:szCs w:val="19"/>
        </w:rPr>
        <w:t>Note: Please do not interpret what is seen or heard; simply record the facts. After completing the form, pass it immediately to the Designated Safeguarding Lead.</w:t>
      </w:r>
    </w:p>
    <w:p w:rsidR="000B1E6E" w:rsidRDefault="000B1E6E" w14:paraId="1FA79D9B" w14:textId="77777777">
      <w:pPr>
        <w:spacing w:line="183" w:lineRule="exact"/>
        <w:rPr>
          <w:sz w:val="20"/>
          <w:szCs w:val="20"/>
        </w:rPr>
      </w:pPr>
    </w:p>
    <w:p w:rsidR="000B1E6E" w:rsidRDefault="00B205BD" w14:paraId="7C5601DF" w14:textId="64A825BB">
      <w:pPr>
        <w:tabs>
          <w:tab w:val="left" w:pos="5780"/>
        </w:tabs>
        <w:ind w:left="440"/>
        <w:rPr>
          <w:sz w:val="20"/>
          <w:szCs w:val="20"/>
        </w:rPr>
      </w:pPr>
      <w:r>
        <w:rPr>
          <w:rFonts w:ascii="Arial" w:hAnsi="Arial" w:eastAsia="Arial" w:cs="Arial"/>
          <w:b/>
          <w:bCs/>
          <w:sz w:val="23"/>
          <w:szCs w:val="23"/>
        </w:rPr>
        <w:t>Name of child…………………………………………..</w:t>
      </w:r>
      <w:r w:rsidR="006C138D">
        <w:rPr>
          <w:rFonts w:ascii="Arial" w:hAnsi="Arial" w:eastAsia="Arial" w:cs="Arial"/>
          <w:b/>
          <w:bCs/>
          <w:sz w:val="23"/>
          <w:szCs w:val="23"/>
        </w:rPr>
        <w:t xml:space="preserve"> </w:t>
      </w:r>
      <w:r w:rsidR="00634864">
        <w:rPr>
          <w:rFonts w:ascii="Arial" w:hAnsi="Arial" w:eastAsia="Arial" w:cs="Arial"/>
          <w:b/>
          <w:bCs/>
          <w:sz w:val="23"/>
          <w:szCs w:val="23"/>
        </w:rPr>
        <w:t xml:space="preserve">Year </w:t>
      </w:r>
      <w:r>
        <w:rPr>
          <w:rFonts w:ascii="Arial" w:hAnsi="Arial" w:eastAsia="Arial" w:cs="Arial"/>
          <w:b/>
          <w:bCs/>
          <w:sz w:val="21"/>
          <w:szCs w:val="21"/>
        </w:rPr>
        <w:t xml:space="preserve"> …………</w:t>
      </w:r>
    </w:p>
    <w:p w:rsidR="000B1E6E" w:rsidRDefault="000B1E6E" w14:paraId="0A92BB8E" w14:textId="77777777">
      <w:pPr>
        <w:spacing w:line="254" w:lineRule="exact"/>
        <w:rPr>
          <w:sz w:val="20"/>
          <w:szCs w:val="20"/>
        </w:rPr>
      </w:pPr>
    </w:p>
    <w:p w:rsidR="000B1E6E" w:rsidRDefault="00B205BD" w14:paraId="3A31EDA9" w14:textId="77777777">
      <w:pPr>
        <w:ind w:left="440"/>
        <w:rPr>
          <w:sz w:val="20"/>
          <w:szCs w:val="20"/>
        </w:rPr>
      </w:pPr>
      <w:r>
        <w:rPr>
          <w:rFonts w:ascii="Arial" w:hAnsi="Arial" w:eastAsia="Arial" w:cs="Arial"/>
          <w:b/>
          <w:bCs/>
          <w:sz w:val="23"/>
          <w:szCs w:val="23"/>
        </w:rPr>
        <w:t>Name of staff member completing form…………………………………</w:t>
      </w:r>
    </w:p>
    <w:p w:rsidR="000B1E6E" w:rsidRDefault="000B1E6E" w14:paraId="28773347" w14:textId="77777777">
      <w:pPr>
        <w:spacing w:line="256" w:lineRule="exact"/>
        <w:rPr>
          <w:sz w:val="20"/>
          <w:szCs w:val="20"/>
        </w:rPr>
      </w:pPr>
    </w:p>
    <w:p w:rsidR="000B1E6E" w:rsidRDefault="00B205BD" w14:paraId="7FF6FE2F" w14:textId="77777777">
      <w:pPr>
        <w:tabs>
          <w:tab w:val="left" w:pos="2700"/>
          <w:tab w:val="left" w:pos="4600"/>
          <w:tab w:val="left" w:pos="6440"/>
        </w:tabs>
        <w:ind w:left="440"/>
        <w:rPr>
          <w:sz w:val="20"/>
          <w:szCs w:val="20"/>
        </w:rPr>
      </w:pPr>
      <w:r>
        <w:rPr>
          <w:rFonts w:ascii="Arial" w:hAnsi="Arial" w:eastAsia="Arial" w:cs="Arial"/>
          <w:b/>
          <w:bCs/>
          <w:sz w:val="23"/>
          <w:szCs w:val="23"/>
        </w:rPr>
        <w:t>Day……………..</w:t>
      </w:r>
      <w:r>
        <w:rPr>
          <w:sz w:val="20"/>
          <w:szCs w:val="20"/>
        </w:rPr>
        <w:tab/>
      </w:r>
      <w:r>
        <w:rPr>
          <w:rFonts w:ascii="Arial" w:hAnsi="Arial" w:eastAsia="Arial" w:cs="Arial"/>
          <w:b/>
          <w:bCs/>
          <w:sz w:val="23"/>
          <w:szCs w:val="23"/>
        </w:rPr>
        <w:t>Date…………….</w:t>
      </w:r>
      <w:r>
        <w:rPr>
          <w:rFonts w:ascii="Arial" w:hAnsi="Arial" w:eastAsia="Arial" w:cs="Arial"/>
          <w:b/>
          <w:bCs/>
          <w:sz w:val="23"/>
          <w:szCs w:val="23"/>
        </w:rPr>
        <w:tab/>
      </w:r>
      <w:r>
        <w:rPr>
          <w:rFonts w:ascii="Arial" w:hAnsi="Arial" w:eastAsia="Arial" w:cs="Arial"/>
          <w:b/>
          <w:bCs/>
          <w:sz w:val="23"/>
          <w:szCs w:val="23"/>
        </w:rPr>
        <w:t>Time…………..</w:t>
      </w:r>
      <w:r>
        <w:rPr>
          <w:sz w:val="20"/>
          <w:szCs w:val="20"/>
        </w:rPr>
        <w:tab/>
      </w:r>
      <w:r>
        <w:rPr>
          <w:rFonts w:ascii="Arial" w:hAnsi="Arial" w:eastAsia="Arial" w:cs="Arial"/>
          <w:b/>
          <w:bCs/>
        </w:rPr>
        <w:t>Place……………</w:t>
      </w:r>
    </w:p>
    <w:p w:rsidR="00BF1F9A" w:rsidP="017A9A6E" w:rsidRDefault="00BF1F9A" w14:paraId="52219972" w14:textId="77777777">
      <w:pPr>
        <w:spacing w:line="235" w:lineRule="auto"/>
        <w:ind w:left="440"/>
        <w:rPr>
          <w:rFonts w:ascii="Arial" w:hAnsi="Arial" w:eastAsia="Arial" w:cs="Arial"/>
          <w:b/>
          <w:bCs/>
          <w:sz w:val="23"/>
          <w:szCs w:val="23"/>
        </w:rPr>
      </w:pPr>
    </w:p>
    <w:p w:rsidR="000B1E6E" w:rsidP="017A9A6E" w:rsidRDefault="00B205BD" w14:paraId="1F81F154" w14:textId="461A3B31">
      <w:pPr>
        <w:spacing w:line="235" w:lineRule="auto"/>
        <w:ind w:left="440"/>
        <w:rPr>
          <w:rFonts w:ascii="Arial" w:hAnsi="Arial" w:eastAsia="Arial" w:cs="Arial"/>
          <w:b/>
          <w:bCs/>
          <w:sz w:val="23"/>
          <w:szCs w:val="23"/>
        </w:rPr>
      </w:pPr>
      <w:r w:rsidRPr="017A9A6E">
        <w:rPr>
          <w:rFonts w:ascii="Arial" w:hAnsi="Arial" w:eastAsia="Arial" w:cs="Arial"/>
          <w:b/>
          <w:bCs/>
          <w:sz w:val="23"/>
          <w:szCs w:val="23"/>
        </w:rPr>
        <w:t>(</w:t>
      </w:r>
      <w:r w:rsidR="006C138D">
        <w:rPr>
          <w:rFonts w:ascii="Arial" w:hAnsi="Arial" w:eastAsia="Arial" w:cs="Arial"/>
          <w:b/>
          <w:bCs/>
          <w:sz w:val="23"/>
          <w:szCs w:val="23"/>
        </w:rPr>
        <w:t>O</w:t>
      </w:r>
      <w:r w:rsidRPr="017A9A6E">
        <w:rPr>
          <w:rFonts w:ascii="Arial" w:hAnsi="Arial" w:eastAsia="Arial" w:cs="Arial"/>
          <w:b/>
          <w:bCs/>
          <w:sz w:val="23"/>
          <w:szCs w:val="23"/>
        </w:rPr>
        <w:t xml:space="preserve">bserved </w:t>
      </w:r>
      <w:r w:rsidRPr="017A9A6E" w:rsidR="006C138D">
        <w:rPr>
          <w:rFonts w:ascii="Arial" w:hAnsi="Arial" w:eastAsia="Arial" w:cs="Arial"/>
          <w:b/>
          <w:bCs/>
          <w:sz w:val="23"/>
          <w:szCs w:val="23"/>
        </w:rPr>
        <w:t>behaviour</w:t>
      </w:r>
      <w:r w:rsidRPr="017A9A6E">
        <w:rPr>
          <w:rFonts w:ascii="Arial" w:hAnsi="Arial" w:eastAsia="Arial" w:cs="Arial"/>
          <w:b/>
          <w:bCs/>
          <w:sz w:val="23"/>
          <w:szCs w:val="23"/>
        </w:rPr>
        <w:t>/discussion/disclosure</w:t>
      </w:r>
    </w:p>
    <w:p w:rsidR="00BF1F9A" w:rsidP="00BF1F9A" w:rsidRDefault="00BF1F9A" w14:paraId="5636F543" w14:textId="54605AE0">
      <w:pPr>
        <w:spacing w:line="235" w:lineRule="auto"/>
        <w:rPr>
          <w:sz w:val="20"/>
          <w:szCs w:val="20"/>
        </w:rPr>
      </w:pPr>
      <w:r>
        <w:rPr>
          <w:noProof/>
          <w:sz w:val="20"/>
          <w:szCs w:val="20"/>
        </w:rPr>
        <w:drawing>
          <wp:anchor distT="0" distB="0" distL="114300" distR="114300" simplePos="0" relativeHeight="251662336" behindDoc="1" locked="0" layoutInCell="0" allowOverlap="1" wp14:anchorId="61F2779C" wp14:editId="1E4024EE">
            <wp:simplePos x="0" y="0"/>
            <wp:positionH relativeFrom="column">
              <wp:posOffset>221615</wp:posOffset>
            </wp:positionH>
            <wp:positionV relativeFrom="paragraph">
              <wp:posOffset>86995</wp:posOffset>
            </wp:positionV>
            <wp:extent cx="5786120" cy="4067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5786120" cy="4067175"/>
                    </a:xfrm>
                    <a:prstGeom prst="rect">
                      <a:avLst/>
                    </a:prstGeom>
                    <a:noFill/>
                  </pic:spPr>
                </pic:pic>
              </a:graphicData>
            </a:graphic>
          </wp:anchor>
        </w:drawing>
      </w:r>
    </w:p>
    <w:p w:rsidR="000B1E6E" w:rsidP="00BF1F9A" w:rsidRDefault="00B205BD" w14:paraId="5713EB39" w14:textId="77777777">
      <w:pPr>
        <w:ind w:firstLine="440"/>
        <w:rPr>
          <w:sz w:val="20"/>
          <w:szCs w:val="20"/>
        </w:rPr>
      </w:pPr>
      <w:r>
        <w:rPr>
          <w:rFonts w:ascii="Arial" w:hAnsi="Arial" w:eastAsia="Arial" w:cs="Arial"/>
          <w:b/>
          <w:bCs/>
          <w:sz w:val="19"/>
          <w:szCs w:val="19"/>
        </w:rPr>
        <w:t>Nature of incident / concern including relevant background (Record child’s word verbatim)</w:t>
      </w:r>
    </w:p>
    <w:p w:rsidR="000B1E6E" w:rsidRDefault="000B1E6E" w14:paraId="3233BD07" w14:textId="77777777">
      <w:pPr>
        <w:spacing w:line="200" w:lineRule="exact"/>
        <w:rPr>
          <w:sz w:val="20"/>
          <w:szCs w:val="20"/>
        </w:rPr>
      </w:pPr>
    </w:p>
    <w:p w:rsidR="000B1E6E" w:rsidRDefault="000B1E6E" w14:paraId="05E78EC9" w14:textId="77777777">
      <w:pPr>
        <w:spacing w:line="200" w:lineRule="exact"/>
        <w:rPr>
          <w:sz w:val="20"/>
          <w:szCs w:val="20"/>
        </w:rPr>
      </w:pPr>
    </w:p>
    <w:p w:rsidR="000B1E6E" w:rsidRDefault="000B1E6E" w14:paraId="1F5D754F" w14:textId="77777777">
      <w:pPr>
        <w:spacing w:line="200" w:lineRule="exact"/>
        <w:rPr>
          <w:sz w:val="20"/>
          <w:szCs w:val="20"/>
        </w:rPr>
      </w:pPr>
    </w:p>
    <w:p w:rsidR="000B1E6E" w:rsidRDefault="000B1E6E" w14:paraId="5F6A2BB1" w14:textId="77777777">
      <w:pPr>
        <w:spacing w:line="200" w:lineRule="exact"/>
        <w:rPr>
          <w:sz w:val="20"/>
          <w:szCs w:val="20"/>
        </w:rPr>
      </w:pPr>
    </w:p>
    <w:p w:rsidR="000B1E6E" w:rsidRDefault="000B1E6E" w14:paraId="071B16E5" w14:textId="77777777">
      <w:pPr>
        <w:spacing w:line="200" w:lineRule="exact"/>
        <w:rPr>
          <w:sz w:val="20"/>
          <w:szCs w:val="20"/>
        </w:rPr>
      </w:pPr>
    </w:p>
    <w:p w:rsidR="000B1E6E" w:rsidRDefault="000B1E6E" w14:paraId="354A10C1" w14:textId="77777777">
      <w:pPr>
        <w:spacing w:line="200" w:lineRule="exact"/>
        <w:rPr>
          <w:sz w:val="20"/>
          <w:szCs w:val="20"/>
        </w:rPr>
      </w:pPr>
    </w:p>
    <w:p w:rsidR="000B1E6E" w:rsidRDefault="000B1E6E" w14:paraId="7571937A" w14:textId="77777777">
      <w:pPr>
        <w:spacing w:line="200" w:lineRule="exact"/>
        <w:rPr>
          <w:sz w:val="20"/>
          <w:szCs w:val="20"/>
        </w:rPr>
      </w:pPr>
    </w:p>
    <w:p w:rsidR="000B1E6E" w:rsidRDefault="000B1E6E" w14:paraId="2133A795" w14:textId="77777777">
      <w:pPr>
        <w:spacing w:line="200" w:lineRule="exact"/>
        <w:rPr>
          <w:sz w:val="20"/>
          <w:szCs w:val="20"/>
        </w:rPr>
      </w:pPr>
    </w:p>
    <w:p w:rsidR="000B1E6E" w:rsidRDefault="000B1E6E" w14:paraId="55B0C722" w14:textId="77777777">
      <w:pPr>
        <w:spacing w:line="200" w:lineRule="exact"/>
        <w:rPr>
          <w:sz w:val="20"/>
          <w:szCs w:val="20"/>
        </w:rPr>
      </w:pPr>
    </w:p>
    <w:p w:rsidR="000B1E6E" w:rsidRDefault="000B1E6E" w14:paraId="79D4528B" w14:textId="77777777">
      <w:pPr>
        <w:spacing w:line="200" w:lineRule="exact"/>
        <w:rPr>
          <w:sz w:val="20"/>
          <w:szCs w:val="20"/>
        </w:rPr>
      </w:pPr>
    </w:p>
    <w:p w:rsidR="000B1E6E" w:rsidRDefault="000B1E6E" w14:paraId="616F8D9D" w14:textId="77777777">
      <w:pPr>
        <w:spacing w:line="200" w:lineRule="exact"/>
        <w:rPr>
          <w:sz w:val="20"/>
          <w:szCs w:val="20"/>
        </w:rPr>
      </w:pPr>
    </w:p>
    <w:p w:rsidR="000B1E6E" w:rsidRDefault="000B1E6E" w14:paraId="0F98A844" w14:textId="77777777">
      <w:pPr>
        <w:spacing w:line="200" w:lineRule="exact"/>
        <w:rPr>
          <w:sz w:val="20"/>
          <w:szCs w:val="20"/>
        </w:rPr>
      </w:pPr>
    </w:p>
    <w:p w:rsidR="000B1E6E" w:rsidRDefault="000B1E6E" w14:paraId="6E7BDF37" w14:textId="77777777">
      <w:pPr>
        <w:spacing w:line="200" w:lineRule="exact"/>
        <w:rPr>
          <w:sz w:val="20"/>
          <w:szCs w:val="20"/>
        </w:rPr>
      </w:pPr>
    </w:p>
    <w:p w:rsidR="000B1E6E" w:rsidRDefault="000B1E6E" w14:paraId="212F28C2" w14:textId="77777777">
      <w:pPr>
        <w:spacing w:line="200" w:lineRule="exact"/>
        <w:rPr>
          <w:sz w:val="20"/>
          <w:szCs w:val="20"/>
        </w:rPr>
      </w:pPr>
    </w:p>
    <w:p w:rsidR="000B1E6E" w:rsidRDefault="000B1E6E" w14:paraId="293B63FC" w14:textId="77777777">
      <w:pPr>
        <w:spacing w:line="200" w:lineRule="exact"/>
        <w:rPr>
          <w:sz w:val="20"/>
          <w:szCs w:val="20"/>
        </w:rPr>
      </w:pPr>
    </w:p>
    <w:p w:rsidR="000B1E6E" w:rsidRDefault="000B1E6E" w14:paraId="6677754A" w14:textId="77777777">
      <w:pPr>
        <w:spacing w:line="200" w:lineRule="exact"/>
        <w:rPr>
          <w:sz w:val="20"/>
          <w:szCs w:val="20"/>
        </w:rPr>
      </w:pPr>
    </w:p>
    <w:p w:rsidR="000B1E6E" w:rsidRDefault="000B1E6E" w14:paraId="0FDB814F" w14:textId="77777777">
      <w:pPr>
        <w:spacing w:line="200" w:lineRule="exact"/>
        <w:rPr>
          <w:sz w:val="20"/>
          <w:szCs w:val="20"/>
        </w:rPr>
      </w:pPr>
    </w:p>
    <w:p w:rsidR="000B1E6E" w:rsidRDefault="000B1E6E" w14:paraId="72FC7CFA" w14:textId="77777777">
      <w:pPr>
        <w:spacing w:line="200" w:lineRule="exact"/>
        <w:rPr>
          <w:sz w:val="20"/>
          <w:szCs w:val="20"/>
        </w:rPr>
      </w:pPr>
    </w:p>
    <w:p w:rsidR="000B1E6E" w:rsidRDefault="000B1E6E" w14:paraId="5B537562" w14:textId="77777777">
      <w:pPr>
        <w:spacing w:line="200" w:lineRule="exact"/>
        <w:rPr>
          <w:sz w:val="20"/>
          <w:szCs w:val="20"/>
        </w:rPr>
      </w:pPr>
    </w:p>
    <w:p w:rsidR="000B1E6E" w:rsidRDefault="000B1E6E" w14:paraId="2BCB2677" w14:textId="77777777">
      <w:pPr>
        <w:spacing w:line="200" w:lineRule="exact"/>
        <w:rPr>
          <w:sz w:val="20"/>
          <w:szCs w:val="20"/>
        </w:rPr>
      </w:pPr>
    </w:p>
    <w:p w:rsidR="000B1E6E" w:rsidRDefault="000B1E6E" w14:paraId="2B8F725B" w14:textId="77777777">
      <w:pPr>
        <w:spacing w:line="200" w:lineRule="exact"/>
        <w:rPr>
          <w:sz w:val="20"/>
          <w:szCs w:val="20"/>
        </w:rPr>
      </w:pPr>
    </w:p>
    <w:p w:rsidR="000B1E6E" w:rsidRDefault="000B1E6E" w14:paraId="3922DFB5" w14:textId="77777777">
      <w:pPr>
        <w:spacing w:line="200" w:lineRule="exact"/>
        <w:rPr>
          <w:sz w:val="20"/>
          <w:szCs w:val="20"/>
        </w:rPr>
      </w:pPr>
    </w:p>
    <w:p w:rsidR="017A9A6E" w:rsidP="017A9A6E" w:rsidRDefault="017A9A6E" w14:paraId="008397C7" w14:textId="761DF1DE">
      <w:pPr>
        <w:spacing w:line="200" w:lineRule="exact"/>
        <w:rPr>
          <w:sz w:val="20"/>
          <w:szCs w:val="20"/>
        </w:rPr>
      </w:pPr>
    </w:p>
    <w:p w:rsidR="000B1E6E" w:rsidP="017A9A6E" w:rsidRDefault="000B1E6E" w14:paraId="2936F56B" w14:textId="5F4490F7">
      <w:pPr>
        <w:spacing w:line="200" w:lineRule="exact"/>
        <w:rPr>
          <w:sz w:val="20"/>
          <w:szCs w:val="20"/>
        </w:rPr>
      </w:pPr>
    </w:p>
    <w:p w:rsidR="000B1E6E" w:rsidRDefault="000B1E6E" w14:paraId="3C71D074" w14:textId="77777777">
      <w:pPr>
        <w:spacing w:line="278" w:lineRule="exact"/>
        <w:rPr>
          <w:sz w:val="20"/>
          <w:szCs w:val="20"/>
        </w:rPr>
      </w:pPr>
    </w:p>
    <w:p w:rsidR="000B1E6E" w:rsidRDefault="00B205BD" w14:paraId="7556D006" w14:textId="77777777">
      <w:pPr>
        <w:ind w:left="440"/>
        <w:rPr>
          <w:sz w:val="20"/>
          <w:szCs w:val="20"/>
        </w:rPr>
      </w:pPr>
      <w:r>
        <w:rPr>
          <w:rFonts w:ascii="Arial" w:hAnsi="Arial" w:eastAsia="Arial" w:cs="Arial"/>
          <w:b/>
          <w:bCs/>
          <w:sz w:val="23"/>
          <w:szCs w:val="23"/>
        </w:rPr>
        <w:t>Signed: …………………………………………………</w:t>
      </w:r>
    </w:p>
    <w:p w:rsidR="000B1E6E" w:rsidRDefault="000B1E6E" w14:paraId="1E7766E0" w14:textId="77777777">
      <w:pPr>
        <w:spacing w:line="256" w:lineRule="exact"/>
        <w:rPr>
          <w:sz w:val="20"/>
          <w:szCs w:val="20"/>
        </w:rPr>
      </w:pPr>
    </w:p>
    <w:p w:rsidR="000B1E6E" w:rsidRDefault="00B205BD" w14:paraId="65B25A0B" w14:textId="77777777">
      <w:pPr>
        <w:ind w:left="440"/>
        <w:rPr>
          <w:sz w:val="20"/>
          <w:szCs w:val="20"/>
        </w:rPr>
      </w:pPr>
      <w:r>
        <w:rPr>
          <w:rFonts w:ascii="Arial" w:hAnsi="Arial" w:eastAsia="Arial" w:cs="Arial"/>
          <w:b/>
          <w:bCs/>
          <w:sz w:val="23"/>
          <w:szCs w:val="23"/>
        </w:rPr>
        <w:t>Action/passed to ……………………………………….</w:t>
      </w:r>
    </w:p>
    <w:p w:rsidR="000B1E6E" w:rsidRDefault="000B1E6E" w14:paraId="06353A75" w14:textId="77777777">
      <w:pPr>
        <w:spacing w:line="200" w:lineRule="exact"/>
        <w:rPr>
          <w:sz w:val="20"/>
          <w:szCs w:val="20"/>
        </w:rPr>
      </w:pPr>
    </w:p>
    <w:p w:rsidR="000B1E6E" w:rsidRDefault="000B1E6E" w14:paraId="4310418B" w14:textId="77777777">
      <w:pPr>
        <w:spacing w:line="200" w:lineRule="exact"/>
        <w:rPr>
          <w:sz w:val="20"/>
          <w:szCs w:val="20"/>
        </w:rPr>
      </w:pPr>
    </w:p>
    <w:p w:rsidR="000B1E6E" w:rsidRDefault="000B1E6E" w14:paraId="61AF3D52" w14:textId="77777777">
      <w:pPr>
        <w:spacing w:line="200" w:lineRule="exact"/>
        <w:rPr>
          <w:sz w:val="20"/>
          <w:szCs w:val="20"/>
        </w:rPr>
      </w:pPr>
    </w:p>
    <w:p w:rsidR="000B1E6E" w:rsidRDefault="000B1E6E" w14:paraId="1AD06C1A" w14:textId="77777777">
      <w:pPr>
        <w:spacing w:line="200" w:lineRule="exact"/>
        <w:rPr>
          <w:sz w:val="20"/>
          <w:szCs w:val="20"/>
        </w:rPr>
      </w:pPr>
    </w:p>
    <w:p w:rsidR="000B1E6E" w:rsidRDefault="000B1E6E" w14:paraId="48CFD7D8" w14:textId="77777777">
      <w:pPr>
        <w:spacing w:line="200" w:lineRule="exact"/>
        <w:rPr>
          <w:sz w:val="20"/>
          <w:szCs w:val="20"/>
        </w:rPr>
      </w:pPr>
    </w:p>
    <w:p w:rsidR="000B1E6E" w:rsidRDefault="000B1E6E" w14:paraId="68984E5C" w14:textId="77777777">
      <w:pPr>
        <w:spacing w:line="374" w:lineRule="exact"/>
        <w:rPr>
          <w:sz w:val="20"/>
          <w:szCs w:val="20"/>
        </w:rPr>
      </w:pPr>
    </w:p>
    <w:p w:rsidR="000B1E6E" w:rsidRDefault="000B1E6E" w14:paraId="2FB8FC1E" w14:textId="77777777">
      <w:pPr>
        <w:sectPr w:rsidR="000B1E6E">
          <w:pgSz w:w="12240" w:h="15840" w:orient="portrait"/>
          <w:pgMar w:top="1440" w:right="1440" w:bottom="378" w:left="1440" w:header="0" w:footer="0" w:gutter="0"/>
          <w:cols w:equalWidth="0" w:space="720">
            <w:col w:w="9360"/>
          </w:cols>
        </w:sectPr>
      </w:pPr>
    </w:p>
    <w:p w:rsidR="000B1E6E" w:rsidRDefault="00B205BD" w14:paraId="66ACE6C2" w14:textId="77777777">
      <w:pPr>
        <w:ind w:left="440"/>
        <w:rPr>
          <w:sz w:val="20"/>
          <w:szCs w:val="20"/>
        </w:rPr>
      </w:pPr>
      <w:bookmarkStart w:name="page29" w:id="27"/>
      <w:bookmarkEnd w:id="27"/>
      <w:r>
        <w:rPr>
          <w:rFonts w:ascii="Arial" w:hAnsi="Arial" w:eastAsia="Arial" w:cs="Arial"/>
          <w:b/>
          <w:bCs/>
          <w:sz w:val="23"/>
          <w:szCs w:val="23"/>
        </w:rPr>
        <w:lastRenderedPageBreak/>
        <w:t>Appendix 2: CONFIDENTIAL CAUSE FOR CONCERN FORM (page 2 of 2)</w:t>
      </w:r>
    </w:p>
    <w:p w:rsidR="000B1E6E" w:rsidRDefault="000B1E6E" w14:paraId="121D94D8" w14:textId="77777777">
      <w:pPr>
        <w:spacing w:line="256" w:lineRule="exact"/>
        <w:rPr>
          <w:sz w:val="20"/>
          <w:szCs w:val="20"/>
        </w:rPr>
      </w:pPr>
    </w:p>
    <w:p w:rsidR="000B1E6E" w:rsidRDefault="00B205BD" w14:paraId="13E3D952" w14:textId="77777777">
      <w:pPr>
        <w:ind w:left="440"/>
        <w:rPr>
          <w:sz w:val="20"/>
          <w:szCs w:val="20"/>
        </w:rPr>
      </w:pPr>
      <w:r>
        <w:rPr>
          <w:rFonts w:ascii="Arial" w:hAnsi="Arial" w:eastAsia="Arial" w:cs="Arial"/>
          <w:b/>
          <w:bCs/>
          <w:sz w:val="23"/>
          <w:szCs w:val="23"/>
          <w:u w:val="single"/>
        </w:rPr>
        <w:t>For: Designated Safeguarding Lead Use Only</w:t>
      </w:r>
    </w:p>
    <w:p w:rsidR="000B1E6E" w:rsidRDefault="000B1E6E" w14:paraId="2714D0C5" w14:textId="77777777">
      <w:pPr>
        <w:spacing w:line="254" w:lineRule="exact"/>
        <w:rPr>
          <w:sz w:val="20"/>
          <w:szCs w:val="20"/>
        </w:rPr>
      </w:pPr>
    </w:p>
    <w:tbl>
      <w:tblPr>
        <w:tblW w:w="0" w:type="auto"/>
        <w:tblInd w:w="420" w:type="dxa"/>
        <w:tblLayout w:type="fixed"/>
        <w:tblCellMar>
          <w:left w:w="0" w:type="dxa"/>
          <w:right w:w="0" w:type="dxa"/>
        </w:tblCellMar>
        <w:tblLook w:val="04A0" w:firstRow="1" w:lastRow="0" w:firstColumn="1" w:lastColumn="0" w:noHBand="0" w:noVBand="1"/>
      </w:tblPr>
      <w:tblGrid>
        <w:gridCol w:w="3000"/>
        <w:gridCol w:w="1500"/>
        <w:gridCol w:w="1920"/>
        <w:gridCol w:w="2520"/>
      </w:tblGrid>
      <w:tr w:rsidR="000B1E6E" w14:paraId="2EDC80D6" w14:textId="77777777">
        <w:trPr>
          <w:trHeight w:val="264"/>
        </w:trPr>
        <w:tc>
          <w:tcPr>
            <w:tcW w:w="3000" w:type="dxa"/>
            <w:vAlign w:val="bottom"/>
          </w:tcPr>
          <w:p w:rsidR="000B1E6E" w:rsidRDefault="00B205BD" w14:paraId="6499CEF6" w14:textId="77777777">
            <w:pPr>
              <w:ind w:left="20"/>
              <w:rPr>
                <w:sz w:val="20"/>
                <w:szCs w:val="20"/>
              </w:rPr>
            </w:pPr>
            <w:r>
              <w:rPr>
                <w:rFonts w:ascii="Arial" w:hAnsi="Arial" w:eastAsia="Arial" w:cs="Arial"/>
                <w:b/>
                <w:bCs/>
                <w:sz w:val="23"/>
                <w:szCs w:val="23"/>
              </w:rPr>
              <w:t>Name: ……………………….</w:t>
            </w:r>
          </w:p>
        </w:tc>
        <w:tc>
          <w:tcPr>
            <w:tcW w:w="3420" w:type="dxa"/>
            <w:gridSpan w:val="2"/>
            <w:vAlign w:val="bottom"/>
          </w:tcPr>
          <w:p w:rsidR="000B1E6E" w:rsidRDefault="00B205BD" w14:paraId="7BA59273" w14:textId="77777777">
            <w:pPr>
              <w:ind w:left="400"/>
              <w:rPr>
                <w:sz w:val="20"/>
                <w:szCs w:val="20"/>
              </w:rPr>
            </w:pPr>
            <w:r>
              <w:rPr>
                <w:rFonts w:ascii="Arial" w:hAnsi="Arial" w:eastAsia="Arial" w:cs="Arial"/>
                <w:b/>
                <w:bCs/>
                <w:sz w:val="23"/>
                <w:szCs w:val="23"/>
              </w:rPr>
              <w:t>Date: ……………………….</w:t>
            </w:r>
          </w:p>
        </w:tc>
        <w:tc>
          <w:tcPr>
            <w:tcW w:w="2520" w:type="dxa"/>
            <w:vAlign w:val="bottom"/>
          </w:tcPr>
          <w:p w:rsidR="000B1E6E" w:rsidRDefault="00B205BD" w14:paraId="19F032E0" w14:textId="77777777">
            <w:pPr>
              <w:ind w:left="360"/>
              <w:rPr>
                <w:sz w:val="20"/>
                <w:szCs w:val="20"/>
              </w:rPr>
            </w:pPr>
            <w:r>
              <w:rPr>
                <w:rFonts w:ascii="Arial" w:hAnsi="Arial" w:eastAsia="Arial" w:cs="Arial"/>
                <w:b/>
                <w:bCs/>
                <w:sz w:val="23"/>
                <w:szCs w:val="23"/>
              </w:rPr>
              <w:t>Time……………</w:t>
            </w:r>
          </w:p>
        </w:tc>
      </w:tr>
      <w:tr w:rsidR="000B1E6E" w14:paraId="32E1665F" w14:textId="77777777">
        <w:trPr>
          <w:trHeight w:val="261"/>
        </w:trPr>
        <w:tc>
          <w:tcPr>
            <w:tcW w:w="3000" w:type="dxa"/>
            <w:tcBorders>
              <w:bottom w:val="single" w:color="auto" w:sz="8" w:space="0"/>
            </w:tcBorders>
            <w:vAlign w:val="bottom"/>
          </w:tcPr>
          <w:p w:rsidR="000B1E6E" w:rsidRDefault="000B1E6E" w14:paraId="5C4753D4" w14:textId="77777777"/>
        </w:tc>
        <w:tc>
          <w:tcPr>
            <w:tcW w:w="1500" w:type="dxa"/>
            <w:tcBorders>
              <w:bottom w:val="single" w:color="auto" w:sz="8" w:space="0"/>
            </w:tcBorders>
            <w:vAlign w:val="bottom"/>
          </w:tcPr>
          <w:p w:rsidR="000B1E6E" w:rsidRDefault="000B1E6E" w14:paraId="3767CDCC" w14:textId="77777777"/>
        </w:tc>
        <w:tc>
          <w:tcPr>
            <w:tcW w:w="1920" w:type="dxa"/>
            <w:tcBorders>
              <w:bottom w:val="single" w:color="auto" w:sz="8" w:space="0"/>
            </w:tcBorders>
            <w:vAlign w:val="bottom"/>
          </w:tcPr>
          <w:p w:rsidR="000B1E6E" w:rsidRDefault="000B1E6E" w14:paraId="244EE686" w14:textId="77777777"/>
        </w:tc>
        <w:tc>
          <w:tcPr>
            <w:tcW w:w="2520" w:type="dxa"/>
            <w:tcBorders>
              <w:bottom w:val="single" w:color="auto" w:sz="8" w:space="0"/>
            </w:tcBorders>
            <w:vAlign w:val="bottom"/>
          </w:tcPr>
          <w:p w:rsidR="000B1E6E" w:rsidRDefault="000B1E6E" w14:paraId="01EE6D3D" w14:textId="77777777"/>
        </w:tc>
      </w:tr>
      <w:tr w:rsidR="000B1E6E" w14:paraId="2E630FB7" w14:textId="77777777">
        <w:trPr>
          <w:trHeight w:val="247"/>
        </w:trPr>
        <w:tc>
          <w:tcPr>
            <w:tcW w:w="3000" w:type="dxa"/>
            <w:vAlign w:val="bottom"/>
          </w:tcPr>
          <w:p w:rsidR="000B1E6E" w:rsidRDefault="00B205BD" w14:paraId="0C21209C" w14:textId="77777777">
            <w:pPr>
              <w:spacing w:line="246" w:lineRule="exact"/>
              <w:ind w:left="120"/>
              <w:rPr>
                <w:sz w:val="20"/>
                <w:szCs w:val="20"/>
              </w:rPr>
            </w:pPr>
            <w:r>
              <w:rPr>
                <w:rFonts w:ascii="Arial" w:hAnsi="Arial" w:eastAsia="Arial" w:cs="Arial"/>
                <w:b/>
                <w:bCs/>
                <w:sz w:val="23"/>
                <w:szCs w:val="23"/>
              </w:rPr>
              <w:t>Action Taken</w:t>
            </w:r>
          </w:p>
        </w:tc>
        <w:tc>
          <w:tcPr>
            <w:tcW w:w="1500" w:type="dxa"/>
            <w:vAlign w:val="bottom"/>
          </w:tcPr>
          <w:p w:rsidR="000B1E6E" w:rsidRDefault="00B205BD" w14:paraId="6DECBFD5" w14:textId="77777777">
            <w:pPr>
              <w:spacing w:line="246" w:lineRule="exact"/>
              <w:ind w:left="180"/>
              <w:rPr>
                <w:sz w:val="20"/>
                <w:szCs w:val="20"/>
              </w:rPr>
            </w:pPr>
            <w:r>
              <w:rPr>
                <w:rFonts w:ascii="Arial" w:hAnsi="Arial" w:eastAsia="Arial" w:cs="Arial"/>
                <w:b/>
                <w:bCs/>
                <w:sz w:val="23"/>
                <w:szCs w:val="23"/>
              </w:rPr>
              <w:t>By whom</w:t>
            </w:r>
          </w:p>
        </w:tc>
        <w:tc>
          <w:tcPr>
            <w:tcW w:w="1920" w:type="dxa"/>
            <w:vAlign w:val="bottom"/>
          </w:tcPr>
          <w:p w:rsidR="000B1E6E" w:rsidRDefault="00B205BD" w14:paraId="2E88534E" w14:textId="77777777">
            <w:pPr>
              <w:spacing w:line="246" w:lineRule="exact"/>
              <w:ind w:left="380"/>
              <w:rPr>
                <w:sz w:val="20"/>
                <w:szCs w:val="20"/>
              </w:rPr>
            </w:pPr>
            <w:r>
              <w:rPr>
                <w:rFonts w:ascii="Arial" w:hAnsi="Arial" w:eastAsia="Arial" w:cs="Arial"/>
                <w:b/>
                <w:bCs/>
                <w:sz w:val="23"/>
                <w:szCs w:val="23"/>
              </w:rPr>
              <w:t>Outcome</w:t>
            </w:r>
          </w:p>
        </w:tc>
        <w:tc>
          <w:tcPr>
            <w:tcW w:w="2520" w:type="dxa"/>
            <w:vAlign w:val="bottom"/>
          </w:tcPr>
          <w:p w:rsidR="000B1E6E" w:rsidRDefault="000B1E6E" w14:paraId="3EF093CE" w14:textId="77777777">
            <w:pPr>
              <w:rPr>
                <w:sz w:val="21"/>
                <w:szCs w:val="21"/>
              </w:rPr>
            </w:pPr>
          </w:p>
        </w:tc>
      </w:tr>
    </w:tbl>
    <w:p w:rsidR="000B1E6E" w:rsidRDefault="00B205BD" w14:paraId="295EBD11" w14:textId="77777777">
      <w:pPr>
        <w:spacing w:line="20" w:lineRule="exact"/>
        <w:rPr>
          <w:sz w:val="20"/>
          <w:szCs w:val="20"/>
        </w:rPr>
      </w:pPr>
      <w:r>
        <w:rPr>
          <w:noProof/>
          <w:sz w:val="20"/>
          <w:szCs w:val="20"/>
        </w:rPr>
        <w:drawing>
          <wp:anchor distT="0" distB="0" distL="114300" distR="114300" simplePos="0" relativeHeight="251658245" behindDoc="1" locked="0" layoutInCell="0" allowOverlap="1" wp14:anchorId="0C8FB834" wp14:editId="009A4A02">
            <wp:simplePos x="0" y="0"/>
            <wp:positionH relativeFrom="column">
              <wp:posOffset>258445</wp:posOffset>
            </wp:positionH>
            <wp:positionV relativeFrom="paragraph">
              <wp:posOffset>-181610</wp:posOffset>
            </wp:positionV>
            <wp:extent cx="5701030" cy="68205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5701030" cy="6820535"/>
                    </a:xfrm>
                    <a:prstGeom prst="rect">
                      <a:avLst/>
                    </a:prstGeom>
                    <a:noFill/>
                  </pic:spPr>
                </pic:pic>
              </a:graphicData>
            </a:graphic>
          </wp:anchor>
        </w:drawing>
      </w:r>
    </w:p>
    <w:p w:rsidR="000B1E6E" w:rsidRDefault="00B205BD" w14:paraId="328809FF" w14:textId="77777777">
      <w:pPr>
        <w:ind w:left="540"/>
        <w:rPr>
          <w:sz w:val="20"/>
          <w:szCs w:val="20"/>
        </w:rPr>
      </w:pPr>
      <w:r>
        <w:rPr>
          <w:rFonts w:ascii="Arial" w:hAnsi="Arial" w:eastAsia="Arial" w:cs="Arial"/>
          <w:b/>
          <w:bCs/>
          <w:sz w:val="23"/>
          <w:szCs w:val="23"/>
        </w:rPr>
        <w:t>Discuss with child</w:t>
      </w:r>
    </w:p>
    <w:p w:rsidR="000B1E6E" w:rsidRDefault="00B205BD" w14:paraId="27F446CB" w14:textId="77777777">
      <w:pPr>
        <w:spacing w:line="235" w:lineRule="auto"/>
        <w:ind w:left="540"/>
        <w:rPr>
          <w:sz w:val="20"/>
          <w:szCs w:val="20"/>
        </w:rPr>
      </w:pPr>
      <w:r>
        <w:rPr>
          <w:rFonts w:ascii="Arial" w:hAnsi="Arial" w:eastAsia="Arial" w:cs="Arial"/>
          <w:b/>
          <w:bCs/>
          <w:sz w:val="23"/>
          <w:szCs w:val="23"/>
        </w:rPr>
        <w:t>Ensure the child’s wishes</w:t>
      </w:r>
    </w:p>
    <w:p w:rsidR="000B1E6E" w:rsidRDefault="00B205BD" w14:paraId="614C9457" w14:textId="77777777">
      <w:pPr>
        <w:spacing w:line="235" w:lineRule="auto"/>
        <w:ind w:left="540"/>
        <w:rPr>
          <w:sz w:val="20"/>
          <w:szCs w:val="20"/>
        </w:rPr>
      </w:pPr>
      <w:r>
        <w:rPr>
          <w:rFonts w:ascii="Arial" w:hAnsi="Arial" w:eastAsia="Arial" w:cs="Arial"/>
          <w:b/>
          <w:bCs/>
          <w:sz w:val="23"/>
          <w:szCs w:val="23"/>
        </w:rPr>
        <w:t>and feelings are ascertained</w:t>
      </w:r>
    </w:p>
    <w:p w:rsidR="000B1E6E" w:rsidRDefault="00B205BD" w14:paraId="51E3A918" w14:textId="77777777">
      <w:pPr>
        <w:spacing w:line="235" w:lineRule="auto"/>
        <w:ind w:left="540"/>
        <w:rPr>
          <w:sz w:val="20"/>
          <w:szCs w:val="20"/>
        </w:rPr>
      </w:pPr>
      <w:r>
        <w:rPr>
          <w:rFonts w:ascii="Arial" w:hAnsi="Arial" w:eastAsia="Arial" w:cs="Arial"/>
          <w:b/>
          <w:bCs/>
          <w:sz w:val="23"/>
          <w:szCs w:val="23"/>
        </w:rPr>
        <w:t>where appropriate.</w:t>
      </w:r>
    </w:p>
    <w:p w:rsidR="000B1E6E" w:rsidRDefault="000B1E6E" w14:paraId="25DACF3E" w14:textId="77777777">
      <w:pPr>
        <w:spacing w:line="200" w:lineRule="exact"/>
        <w:rPr>
          <w:sz w:val="20"/>
          <w:szCs w:val="20"/>
        </w:rPr>
      </w:pPr>
    </w:p>
    <w:p w:rsidR="000B1E6E" w:rsidRDefault="000B1E6E" w14:paraId="564D48FA" w14:textId="77777777">
      <w:pPr>
        <w:spacing w:line="200" w:lineRule="exact"/>
        <w:rPr>
          <w:sz w:val="20"/>
          <w:szCs w:val="20"/>
        </w:rPr>
      </w:pPr>
    </w:p>
    <w:p w:rsidR="000B1E6E" w:rsidRDefault="000B1E6E" w14:paraId="6DF57549" w14:textId="77777777">
      <w:pPr>
        <w:spacing w:line="200" w:lineRule="exact"/>
        <w:rPr>
          <w:sz w:val="20"/>
          <w:szCs w:val="20"/>
        </w:rPr>
      </w:pPr>
    </w:p>
    <w:p w:rsidR="000B1E6E" w:rsidRDefault="000B1E6E" w14:paraId="7CA162E2" w14:textId="77777777">
      <w:pPr>
        <w:spacing w:line="200" w:lineRule="exact"/>
        <w:rPr>
          <w:sz w:val="20"/>
          <w:szCs w:val="20"/>
        </w:rPr>
      </w:pPr>
    </w:p>
    <w:p w:rsidR="000B1E6E" w:rsidRDefault="000B1E6E" w14:paraId="565B718F" w14:textId="77777777">
      <w:pPr>
        <w:spacing w:line="200" w:lineRule="exact"/>
        <w:rPr>
          <w:sz w:val="20"/>
          <w:szCs w:val="20"/>
        </w:rPr>
      </w:pPr>
    </w:p>
    <w:p w:rsidR="000B1E6E" w:rsidRDefault="000B1E6E" w14:paraId="0D2065BA" w14:textId="77777777">
      <w:pPr>
        <w:spacing w:line="301" w:lineRule="exact"/>
        <w:rPr>
          <w:sz w:val="20"/>
          <w:szCs w:val="20"/>
        </w:rPr>
      </w:pPr>
    </w:p>
    <w:p w:rsidR="000B1E6E" w:rsidRDefault="00B205BD" w14:paraId="2EEB3DD4" w14:textId="77777777">
      <w:pPr>
        <w:ind w:left="540"/>
        <w:rPr>
          <w:sz w:val="20"/>
          <w:szCs w:val="20"/>
        </w:rPr>
      </w:pPr>
      <w:r>
        <w:rPr>
          <w:rFonts w:ascii="Arial" w:hAnsi="Arial" w:eastAsia="Arial" w:cs="Arial"/>
          <w:b/>
          <w:bCs/>
          <w:sz w:val="23"/>
          <w:szCs w:val="23"/>
        </w:rPr>
        <w:t>Monitoring sheet</w:t>
      </w:r>
    </w:p>
    <w:p w:rsidR="000B1E6E" w:rsidRDefault="000B1E6E" w14:paraId="11AFBCC5" w14:textId="77777777">
      <w:pPr>
        <w:spacing w:line="200" w:lineRule="exact"/>
        <w:rPr>
          <w:sz w:val="20"/>
          <w:szCs w:val="20"/>
        </w:rPr>
      </w:pPr>
    </w:p>
    <w:p w:rsidR="000B1E6E" w:rsidRDefault="000B1E6E" w14:paraId="1DE98160" w14:textId="77777777">
      <w:pPr>
        <w:spacing w:line="200" w:lineRule="exact"/>
        <w:rPr>
          <w:sz w:val="20"/>
          <w:szCs w:val="20"/>
        </w:rPr>
      </w:pPr>
    </w:p>
    <w:p w:rsidR="000B1E6E" w:rsidRDefault="000B1E6E" w14:paraId="2214EF02" w14:textId="77777777">
      <w:pPr>
        <w:spacing w:line="200" w:lineRule="exact"/>
        <w:rPr>
          <w:sz w:val="20"/>
          <w:szCs w:val="20"/>
        </w:rPr>
      </w:pPr>
    </w:p>
    <w:p w:rsidR="000B1E6E" w:rsidRDefault="000B1E6E" w14:paraId="1821DCDF" w14:textId="77777777">
      <w:pPr>
        <w:spacing w:line="200" w:lineRule="exact"/>
        <w:rPr>
          <w:sz w:val="20"/>
          <w:szCs w:val="20"/>
        </w:rPr>
      </w:pPr>
    </w:p>
    <w:p w:rsidR="000B1E6E" w:rsidRDefault="000B1E6E" w14:paraId="662312E1" w14:textId="77777777">
      <w:pPr>
        <w:spacing w:line="200" w:lineRule="exact"/>
        <w:rPr>
          <w:sz w:val="20"/>
          <w:szCs w:val="20"/>
        </w:rPr>
      </w:pPr>
    </w:p>
    <w:p w:rsidR="000B1E6E" w:rsidRDefault="000B1E6E" w14:paraId="6A982098" w14:textId="77777777">
      <w:pPr>
        <w:spacing w:line="303" w:lineRule="exact"/>
        <w:rPr>
          <w:sz w:val="20"/>
          <w:szCs w:val="20"/>
        </w:rPr>
      </w:pPr>
    </w:p>
    <w:p w:rsidR="000B1E6E" w:rsidRDefault="00B205BD" w14:paraId="692765C5" w14:textId="77777777">
      <w:pPr>
        <w:ind w:left="540"/>
        <w:rPr>
          <w:sz w:val="20"/>
          <w:szCs w:val="20"/>
        </w:rPr>
      </w:pPr>
      <w:r>
        <w:rPr>
          <w:rFonts w:ascii="Arial" w:hAnsi="Arial" w:eastAsia="Arial" w:cs="Arial"/>
          <w:b/>
          <w:bCs/>
          <w:sz w:val="23"/>
          <w:szCs w:val="23"/>
        </w:rPr>
        <w:t>Check behaviour database</w:t>
      </w:r>
    </w:p>
    <w:p w:rsidR="000B1E6E" w:rsidRDefault="000B1E6E" w14:paraId="27782EC1" w14:textId="77777777">
      <w:pPr>
        <w:spacing w:line="200" w:lineRule="exact"/>
        <w:rPr>
          <w:sz w:val="20"/>
          <w:szCs w:val="20"/>
        </w:rPr>
      </w:pPr>
    </w:p>
    <w:p w:rsidR="000B1E6E" w:rsidRDefault="000B1E6E" w14:paraId="48A66313" w14:textId="77777777">
      <w:pPr>
        <w:spacing w:line="200" w:lineRule="exact"/>
        <w:rPr>
          <w:sz w:val="20"/>
          <w:szCs w:val="20"/>
        </w:rPr>
      </w:pPr>
    </w:p>
    <w:p w:rsidR="000B1E6E" w:rsidRDefault="000B1E6E" w14:paraId="3233BC40" w14:textId="77777777">
      <w:pPr>
        <w:spacing w:line="384" w:lineRule="exact"/>
        <w:rPr>
          <w:sz w:val="20"/>
          <w:szCs w:val="20"/>
        </w:rPr>
      </w:pPr>
    </w:p>
    <w:p w:rsidR="000B1E6E" w:rsidRDefault="00B205BD" w14:paraId="05C9AFC1" w14:textId="77777777">
      <w:pPr>
        <w:ind w:left="540"/>
        <w:rPr>
          <w:sz w:val="20"/>
          <w:szCs w:val="20"/>
        </w:rPr>
      </w:pPr>
      <w:r>
        <w:rPr>
          <w:rFonts w:ascii="Arial" w:hAnsi="Arial" w:eastAsia="Arial" w:cs="Arial"/>
          <w:b/>
          <w:bCs/>
          <w:sz w:val="23"/>
          <w:szCs w:val="23"/>
        </w:rPr>
        <w:t>Contact parents</w:t>
      </w:r>
    </w:p>
    <w:p w:rsidR="000B1E6E" w:rsidRDefault="00B205BD" w14:paraId="2568440D" w14:textId="77777777">
      <w:pPr>
        <w:spacing w:line="235" w:lineRule="auto"/>
        <w:ind w:left="540"/>
        <w:rPr>
          <w:sz w:val="20"/>
          <w:szCs w:val="20"/>
        </w:rPr>
      </w:pPr>
      <w:r>
        <w:rPr>
          <w:rFonts w:ascii="Arial" w:hAnsi="Arial" w:eastAsia="Arial" w:cs="Arial"/>
          <w:b/>
          <w:bCs/>
          <w:sz w:val="23"/>
          <w:szCs w:val="23"/>
        </w:rPr>
        <w:t>Please tick</w:t>
      </w:r>
    </w:p>
    <w:p w:rsidR="000B1E6E" w:rsidRDefault="000B1E6E" w14:paraId="2C075E65" w14:textId="77777777">
      <w:pPr>
        <w:spacing w:line="254" w:lineRule="exact"/>
        <w:rPr>
          <w:sz w:val="20"/>
          <w:szCs w:val="20"/>
        </w:rPr>
      </w:pPr>
    </w:p>
    <w:p w:rsidR="000B1E6E" w:rsidRDefault="00B205BD" w14:paraId="31BD20F5" w14:textId="77777777">
      <w:pPr>
        <w:ind w:left="540"/>
        <w:rPr>
          <w:sz w:val="20"/>
          <w:szCs w:val="20"/>
        </w:rPr>
      </w:pPr>
      <w:r>
        <w:rPr>
          <w:rFonts w:ascii="Arial" w:hAnsi="Arial" w:eastAsia="Arial" w:cs="Arial"/>
          <w:b/>
          <w:bCs/>
          <w:sz w:val="23"/>
          <w:szCs w:val="23"/>
        </w:rPr>
        <w:t>Telephone Call ___</w:t>
      </w:r>
    </w:p>
    <w:p w:rsidR="000B1E6E" w:rsidRDefault="000B1E6E" w14:paraId="3FA62FCB" w14:textId="77777777">
      <w:pPr>
        <w:spacing w:line="254" w:lineRule="exact"/>
        <w:rPr>
          <w:sz w:val="20"/>
          <w:szCs w:val="20"/>
        </w:rPr>
      </w:pPr>
    </w:p>
    <w:p w:rsidR="000B1E6E" w:rsidRDefault="00B205BD" w14:paraId="658461F3" w14:textId="77777777">
      <w:pPr>
        <w:ind w:left="540"/>
        <w:rPr>
          <w:sz w:val="20"/>
          <w:szCs w:val="20"/>
        </w:rPr>
      </w:pPr>
      <w:r>
        <w:rPr>
          <w:rFonts w:ascii="Arial" w:hAnsi="Arial" w:eastAsia="Arial" w:cs="Arial"/>
          <w:b/>
          <w:bCs/>
          <w:sz w:val="23"/>
          <w:szCs w:val="23"/>
        </w:rPr>
        <w:t>Meeting: ___</w:t>
      </w:r>
    </w:p>
    <w:p w:rsidR="000B1E6E" w:rsidRDefault="000B1E6E" w14:paraId="22AE9400" w14:textId="77777777">
      <w:pPr>
        <w:spacing w:line="264" w:lineRule="exact"/>
        <w:rPr>
          <w:sz w:val="20"/>
          <w:szCs w:val="20"/>
        </w:rPr>
      </w:pPr>
    </w:p>
    <w:p w:rsidR="000B1E6E" w:rsidRDefault="00B205BD" w14:paraId="1E708CFC" w14:textId="77777777">
      <w:pPr>
        <w:ind w:left="540"/>
        <w:rPr>
          <w:sz w:val="20"/>
          <w:szCs w:val="20"/>
        </w:rPr>
      </w:pPr>
      <w:r>
        <w:rPr>
          <w:rFonts w:ascii="Arial" w:hAnsi="Arial" w:eastAsia="Arial" w:cs="Arial"/>
          <w:b/>
          <w:bCs/>
          <w:sz w:val="23"/>
          <w:szCs w:val="23"/>
        </w:rPr>
        <w:t>Check SEN Register</w:t>
      </w:r>
    </w:p>
    <w:p w:rsidR="000B1E6E" w:rsidRDefault="000B1E6E" w14:paraId="5EDD4FE0" w14:textId="77777777">
      <w:pPr>
        <w:spacing w:line="200" w:lineRule="exact"/>
        <w:rPr>
          <w:sz w:val="20"/>
          <w:szCs w:val="20"/>
        </w:rPr>
      </w:pPr>
    </w:p>
    <w:p w:rsidR="000B1E6E" w:rsidRDefault="000B1E6E" w14:paraId="6B4E2448" w14:textId="77777777">
      <w:pPr>
        <w:spacing w:line="323" w:lineRule="exact"/>
        <w:rPr>
          <w:sz w:val="20"/>
          <w:szCs w:val="20"/>
        </w:rPr>
      </w:pPr>
    </w:p>
    <w:p w:rsidR="000B1E6E" w:rsidRDefault="00B205BD" w14:paraId="2FD2CB2E" w14:textId="77777777">
      <w:pPr>
        <w:ind w:left="540"/>
        <w:rPr>
          <w:sz w:val="20"/>
          <w:szCs w:val="20"/>
        </w:rPr>
      </w:pPr>
      <w:r>
        <w:rPr>
          <w:rFonts w:ascii="Arial" w:hAnsi="Arial" w:eastAsia="Arial" w:cs="Arial"/>
          <w:b/>
          <w:bCs/>
          <w:sz w:val="23"/>
          <w:szCs w:val="23"/>
        </w:rPr>
        <w:t>Refer to Social Care</w:t>
      </w:r>
    </w:p>
    <w:p w:rsidR="000B1E6E" w:rsidRDefault="000B1E6E" w14:paraId="44C96247" w14:textId="77777777">
      <w:pPr>
        <w:spacing w:line="200" w:lineRule="exact"/>
        <w:rPr>
          <w:sz w:val="20"/>
          <w:szCs w:val="20"/>
        </w:rPr>
      </w:pPr>
    </w:p>
    <w:p w:rsidR="000B1E6E" w:rsidRDefault="000B1E6E" w14:paraId="7CCC0AF7" w14:textId="77777777">
      <w:pPr>
        <w:spacing w:line="200" w:lineRule="exact"/>
        <w:rPr>
          <w:sz w:val="20"/>
          <w:szCs w:val="20"/>
        </w:rPr>
      </w:pPr>
    </w:p>
    <w:p w:rsidR="000B1E6E" w:rsidRDefault="000B1E6E" w14:paraId="3ACDA961" w14:textId="77777777">
      <w:pPr>
        <w:spacing w:line="200" w:lineRule="exact"/>
        <w:rPr>
          <w:sz w:val="20"/>
          <w:szCs w:val="20"/>
        </w:rPr>
      </w:pPr>
    </w:p>
    <w:p w:rsidR="000B1E6E" w:rsidRDefault="000B1E6E" w14:paraId="7EE7CD9E" w14:textId="77777777">
      <w:pPr>
        <w:spacing w:line="200" w:lineRule="exact"/>
        <w:rPr>
          <w:sz w:val="20"/>
          <w:szCs w:val="20"/>
        </w:rPr>
      </w:pPr>
    </w:p>
    <w:p w:rsidR="000B1E6E" w:rsidRDefault="000B1E6E" w14:paraId="1DC82F5F" w14:textId="77777777">
      <w:pPr>
        <w:spacing w:line="200" w:lineRule="exact"/>
        <w:rPr>
          <w:sz w:val="20"/>
          <w:szCs w:val="20"/>
        </w:rPr>
      </w:pPr>
    </w:p>
    <w:p w:rsidR="000B1E6E" w:rsidRDefault="000B1E6E" w14:paraId="23CE047D" w14:textId="77777777">
      <w:pPr>
        <w:spacing w:line="303" w:lineRule="exact"/>
        <w:rPr>
          <w:sz w:val="20"/>
          <w:szCs w:val="20"/>
        </w:rPr>
      </w:pPr>
    </w:p>
    <w:p w:rsidR="000B1E6E" w:rsidRDefault="00B205BD" w14:paraId="318EF2FF" w14:textId="77777777">
      <w:pPr>
        <w:ind w:left="540"/>
        <w:rPr>
          <w:sz w:val="20"/>
          <w:szCs w:val="20"/>
        </w:rPr>
      </w:pPr>
      <w:r>
        <w:rPr>
          <w:rFonts w:ascii="Arial" w:hAnsi="Arial" w:eastAsia="Arial" w:cs="Arial"/>
          <w:b/>
          <w:bCs/>
          <w:sz w:val="23"/>
          <w:szCs w:val="23"/>
        </w:rPr>
        <w:t>Other (Please specify)</w:t>
      </w:r>
    </w:p>
    <w:p w:rsidR="000B1E6E" w:rsidRDefault="000B1E6E" w14:paraId="540CF455" w14:textId="77777777">
      <w:pPr>
        <w:spacing w:line="200" w:lineRule="exact"/>
        <w:rPr>
          <w:sz w:val="20"/>
          <w:szCs w:val="20"/>
        </w:rPr>
      </w:pPr>
    </w:p>
    <w:p w:rsidR="000B1E6E" w:rsidRDefault="000B1E6E" w14:paraId="1006369A" w14:textId="77777777">
      <w:pPr>
        <w:spacing w:line="200" w:lineRule="exact"/>
        <w:rPr>
          <w:sz w:val="20"/>
          <w:szCs w:val="20"/>
        </w:rPr>
      </w:pPr>
    </w:p>
    <w:p w:rsidR="000B1E6E" w:rsidRDefault="000B1E6E" w14:paraId="59695DA1" w14:textId="77777777">
      <w:pPr>
        <w:spacing w:line="200" w:lineRule="exact"/>
        <w:rPr>
          <w:sz w:val="20"/>
          <w:szCs w:val="20"/>
        </w:rPr>
      </w:pPr>
    </w:p>
    <w:p w:rsidR="000B1E6E" w:rsidRDefault="000B1E6E" w14:paraId="3A39BF5B" w14:textId="77777777">
      <w:pPr>
        <w:spacing w:line="200" w:lineRule="exact"/>
        <w:rPr>
          <w:sz w:val="20"/>
          <w:szCs w:val="20"/>
        </w:rPr>
      </w:pPr>
    </w:p>
    <w:p w:rsidR="000B1E6E" w:rsidRDefault="000B1E6E" w14:paraId="546EE60A" w14:textId="77777777">
      <w:pPr>
        <w:spacing w:line="200" w:lineRule="exact"/>
        <w:rPr>
          <w:sz w:val="20"/>
          <w:szCs w:val="20"/>
        </w:rPr>
      </w:pPr>
    </w:p>
    <w:p w:rsidR="000B1E6E" w:rsidRDefault="000B1E6E" w14:paraId="3D7C019F" w14:textId="77777777">
      <w:pPr>
        <w:spacing w:line="200" w:lineRule="exact"/>
        <w:rPr>
          <w:sz w:val="20"/>
          <w:szCs w:val="20"/>
        </w:rPr>
      </w:pPr>
    </w:p>
    <w:p w:rsidR="000B1E6E" w:rsidRDefault="000B1E6E" w14:paraId="5957117E" w14:textId="77777777">
      <w:pPr>
        <w:spacing w:line="200" w:lineRule="exact"/>
        <w:rPr>
          <w:sz w:val="20"/>
          <w:szCs w:val="20"/>
        </w:rPr>
      </w:pPr>
    </w:p>
    <w:p w:rsidR="000B1E6E" w:rsidRDefault="000B1E6E" w14:paraId="7C46FBB7" w14:textId="77777777">
      <w:pPr>
        <w:spacing w:line="200" w:lineRule="exact"/>
        <w:rPr>
          <w:sz w:val="20"/>
          <w:szCs w:val="20"/>
        </w:rPr>
      </w:pPr>
    </w:p>
    <w:p w:rsidR="000B1E6E" w:rsidRDefault="000B1E6E" w14:paraId="4A339FBB" w14:textId="77777777">
      <w:pPr>
        <w:spacing w:line="200" w:lineRule="exact"/>
        <w:rPr>
          <w:sz w:val="20"/>
          <w:szCs w:val="20"/>
        </w:rPr>
      </w:pPr>
    </w:p>
    <w:p w:rsidR="000B1E6E" w:rsidRDefault="000B1E6E" w14:paraId="39839357" w14:textId="77777777">
      <w:pPr>
        <w:spacing w:line="273" w:lineRule="exact"/>
        <w:rPr>
          <w:sz w:val="20"/>
          <w:szCs w:val="20"/>
        </w:rPr>
      </w:pPr>
    </w:p>
    <w:p w:rsidR="000B1E6E" w:rsidRDefault="000B1E6E" w14:paraId="406C52DC" w14:textId="77777777">
      <w:pPr>
        <w:sectPr w:rsidR="000B1E6E">
          <w:pgSz w:w="12240" w:h="15840" w:orient="portrait"/>
          <w:pgMar w:top="1346" w:right="1440" w:bottom="378" w:left="1440" w:header="0" w:footer="0" w:gutter="0"/>
          <w:cols w:equalWidth="0" w:space="720">
            <w:col w:w="9360"/>
          </w:cols>
        </w:sectPr>
      </w:pPr>
    </w:p>
    <w:p w:rsidR="000B1E6E" w:rsidRDefault="00B205BD" w14:paraId="16B38FB3" w14:textId="77777777">
      <w:pPr>
        <w:ind w:left="440"/>
        <w:rPr>
          <w:sz w:val="20"/>
          <w:szCs w:val="20"/>
        </w:rPr>
      </w:pPr>
      <w:bookmarkStart w:name="page30" w:id="28"/>
      <w:bookmarkEnd w:id="28"/>
      <w:r>
        <w:rPr>
          <w:rFonts w:ascii="Arial" w:hAnsi="Arial" w:eastAsia="Arial" w:cs="Arial"/>
          <w:b/>
          <w:bCs/>
          <w:sz w:val="23"/>
          <w:szCs w:val="23"/>
        </w:rPr>
        <w:lastRenderedPageBreak/>
        <w:t>Appendix 3: CONFIDENTIAL: CHILD PROTECTION RECORD LOG</w:t>
      </w:r>
    </w:p>
    <w:p w:rsidR="000B1E6E" w:rsidRDefault="000B1E6E" w14:paraId="019C8E56" w14:textId="77777777">
      <w:pPr>
        <w:spacing w:line="256" w:lineRule="exact"/>
        <w:rPr>
          <w:sz w:val="20"/>
          <w:szCs w:val="20"/>
        </w:rPr>
      </w:pPr>
    </w:p>
    <w:p w:rsidR="000B1E6E" w:rsidRDefault="00B205BD" w14:paraId="6E0D3794" w14:textId="77777777">
      <w:pPr>
        <w:ind w:left="440"/>
        <w:rPr>
          <w:sz w:val="20"/>
          <w:szCs w:val="20"/>
        </w:rPr>
      </w:pPr>
      <w:r>
        <w:rPr>
          <w:rFonts w:ascii="Arial" w:hAnsi="Arial" w:eastAsia="Arial" w:cs="Arial"/>
          <w:b/>
          <w:bCs/>
          <w:sz w:val="23"/>
          <w:szCs w:val="23"/>
          <w:u w:val="single"/>
        </w:rPr>
        <w:t>For: Designated Safeguarding Lead Use Only</w:t>
      </w:r>
    </w:p>
    <w:p w:rsidR="000B1E6E" w:rsidRDefault="000B1E6E" w14:paraId="0C1A2DC5" w14:textId="77777777">
      <w:pPr>
        <w:spacing w:line="269" w:lineRule="exact"/>
        <w:rPr>
          <w:sz w:val="20"/>
          <w:szCs w:val="20"/>
        </w:rPr>
      </w:pPr>
    </w:p>
    <w:p w:rsidR="000B1E6E" w:rsidRDefault="00B205BD" w14:paraId="635A871A" w14:textId="77777777">
      <w:pPr>
        <w:spacing w:line="230" w:lineRule="auto"/>
        <w:ind w:left="440" w:right="740"/>
        <w:rPr>
          <w:sz w:val="20"/>
          <w:szCs w:val="20"/>
        </w:rPr>
      </w:pPr>
      <w:r>
        <w:rPr>
          <w:rFonts w:ascii="Arial" w:hAnsi="Arial" w:eastAsia="Arial" w:cs="Arial"/>
          <w:b/>
          <w:bCs/>
          <w:sz w:val="23"/>
          <w:szCs w:val="23"/>
        </w:rPr>
        <w:t>Guidance Notes: What was our involvement with this child and family? Each pupil has a record log sheet in their personal folder.</w:t>
      </w:r>
    </w:p>
    <w:p w:rsidR="000B1E6E" w:rsidRDefault="00B205BD" w14:paraId="22FDD48D" w14:textId="77777777">
      <w:pPr>
        <w:spacing w:line="20" w:lineRule="exact"/>
        <w:rPr>
          <w:sz w:val="20"/>
          <w:szCs w:val="20"/>
        </w:rPr>
      </w:pPr>
      <w:r>
        <w:rPr>
          <w:noProof/>
          <w:sz w:val="20"/>
          <w:szCs w:val="20"/>
        </w:rPr>
        <w:drawing>
          <wp:anchor distT="0" distB="0" distL="114300" distR="114300" simplePos="0" relativeHeight="251658246" behindDoc="1" locked="0" layoutInCell="0" allowOverlap="1" wp14:anchorId="3A15DB29" wp14:editId="738582B8">
            <wp:simplePos x="0" y="0"/>
            <wp:positionH relativeFrom="column">
              <wp:posOffset>261620</wp:posOffset>
            </wp:positionH>
            <wp:positionV relativeFrom="paragraph">
              <wp:posOffset>318770</wp:posOffset>
            </wp:positionV>
            <wp:extent cx="5653405" cy="55543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5653405" cy="5554345"/>
                    </a:xfrm>
                    <a:prstGeom prst="rect">
                      <a:avLst/>
                    </a:prstGeom>
                    <a:noFill/>
                  </pic:spPr>
                </pic:pic>
              </a:graphicData>
            </a:graphic>
          </wp:anchor>
        </w:drawing>
      </w:r>
    </w:p>
    <w:p w:rsidR="000B1E6E" w:rsidRDefault="000B1E6E" w14:paraId="7ECFF278" w14:textId="77777777">
      <w:pPr>
        <w:spacing w:line="200" w:lineRule="exact"/>
        <w:rPr>
          <w:sz w:val="20"/>
          <w:szCs w:val="20"/>
        </w:rPr>
      </w:pPr>
    </w:p>
    <w:p w:rsidR="000B1E6E" w:rsidRDefault="000B1E6E" w14:paraId="0A95F037" w14:textId="77777777">
      <w:pPr>
        <w:spacing w:line="282" w:lineRule="exact"/>
        <w:rPr>
          <w:sz w:val="20"/>
          <w:szCs w:val="20"/>
        </w:rPr>
      </w:pPr>
    </w:p>
    <w:tbl>
      <w:tblPr>
        <w:tblW w:w="0" w:type="auto"/>
        <w:tblInd w:w="450" w:type="dxa"/>
        <w:tblLayout w:type="fixed"/>
        <w:tblCellMar>
          <w:left w:w="0" w:type="dxa"/>
          <w:right w:w="0" w:type="dxa"/>
        </w:tblCellMar>
        <w:tblLook w:val="04A0" w:firstRow="1" w:lastRow="0" w:firstColumn="1" w:lastColumn="0" w:noHBand="0" w:noVBand="1"/>
      </w:tblPr>
      <w:tblGrid>
        <w:gridCol w:w="1260"/>
        <w:gridCol w:w="1380"/>
        <w:gridCol w:w="4940"/>
        <w:gridCol w:w="1280"/>
      </w:tblGrid>
      <w:tr w:rsidR="000B1E6E" w14:paraId="1853859A" w14:textId="77777777">
        <w:trPr>
          <w:trHeight w:val="267"/>
        </w:trPr>
        <w:tc>
          <w:tcPr>
            <w:tcW w:w="1260" w:type="dxa"/>
            <w:tcBorders>
              <w:top w:val="single" w:color="auto" w:sz="8" w:space="0"/>
            </w:tcBorders>
            <w:vAlign w:val="bottom"/>
          </w:tcPr>
          <w:p w:rsidR="000B1E6E" w:rsidRDefault="00B205BD" w14:paraId="352D22F5" w14:textId="77777777">
            <w:pPr>
              <w:ind w:left="100"/>
              <w:rPr>
                <w:sz w:val="20"/>
                <w:szCs w:val="20"/>
              </w:rPr>
            </w:pPr>
            <w:r>
              <w:rPr>
                <w:rFonts w:ascii="Arial" w:hAnsi="Arial" w:eastAsia="Arial" w:cs="Arial"/>
                <w:b/>
                <w:bCs/>
                <w:sz w:val="23"/>
                <w:szCs w:val="23"/>
              </w:rPr>
              <w:t>Date</w:t>
            </w:r>
          </w:p>
        </w:tc>
        <w:tc>
          <w:tcPr>
            <w:tcW w:w="1380" w:type="dxa"/>
            <w:tcBorders>
              <w:top w:val="single" w:color="auto" w:sz="8" w:space="0"/>
            </w:tcBorders>
            <w:vAlign w:val="bottom"/>
          </w:tcPr>
          <w:p w:rsidR="000B1E6E" w:rsidRDefault="00B205BD" w14:paraId="1FA2D497" w14:textId="77777777">
            <w:pPr>
              <w:ind w:left="80"/>
              <w:rPr>
                <w:sz w:val="20"/>
                <w:szCs w:val="20"/>
              </w:rPr>
            </w:pPr>
            <w:r>
              <w:rPr>
                <w:rFonts w:ascii="Arial" w:hAnsi="Arial" w:eastAsia="Arial" w:cs="Arial"/>
                <w:b/>
                <w:bCs/>
                <w:sz w:val="23"/>
                <w:szCs w:val="23"/>
              </w:rPr>
              <w:t>Nature of</w:t>
            </w:r>
          </w:p>
        </w:tc>
        <w:tc>
          <w:tcPr>
            <w:tcW w:w="4940" w:type="dxa"/>
            <w:tcBorders>
              <w:top w:val="single" w:color="auto" w:sz="8" w:space="0"/>
            </w:tcBorders>
            <w:vAlign w:val="bottom"/>
          </w:tcPr>
          <w:p w:rsidR="000B1E6E" w:rsidRDefault="00B205BD" w14:paraId="44C2788D" w14:textId="77777777">
            <w:pPr>
              <w:ind w:left="100"/>
              <w:rPr>
                <w:sz w:val="20"/>
                <w:szCs w:val="20"/>
              </w:rPr>
            </w:pPr>
            <w:r>
              <w:rPr>
                <w:rFonts w:ascii="Arial" w:hAnsi="Arial" w:eastAsia="Arial" w:cs="Arial"/>
                <w:b/>
                <w:bCs/>
                <w:sz w:val="23"/>
                <w:szCs w:val="23"/>
              </w:rPr>
              <w:t>Contact Record</w:t>
            </w:r>
          </w:p>
        </w:tc>
        <w:tc>
          <w:tcPr>
            <w:tcW w:w="1280" w:type="dxa"/>
            <w:tcBorders>
              <w:top w:val="single" w:color="auto" w:sz="8" w:space="0"/>
              <w:right w:val="single" w:color="auto" w:sz="8" w:space="0"/>
            </w:tcBorders>
            <w:vAlign w:val="bottom"/>
          </w:tcPr>
          <w:p w:rsidR="000B1E6E" w:rsidRDefault="00B205BD" w14:paraId="73978EF0" w14:textId="77777777">
            <w:pPr>
              <w:ind w:left="80"/>
              <w:rPr>
                <w:sz w:val="20"/>
                <w:szCs w:val="20"/>
              </w:rPr>
            </w:pPr>
            <w:r>
              <w:rPr>
                <w:rFonts w:ascii="Arial" w:hAnsi="Arial" w:eastAsia="Arial" w:cs="Arial"/>
                <w:b/>
                <w:bCs/>
                <w:sz w:val="23"/>
                <w:szCs w:val="23"/>
              </w:rPr>
              <w:t>Staff</w:t>
            </w:r>
          </w:p>
        </w:tc>
      </w:tr>
      <w:tr w:rsidR="000B1E6E" w14:paraId="5998F3AE" w14:textId="77777777">
        <w:trPr>
          <w:trHeight w:val="265"/>
        </w:trPr>
        <w:tc>
          <w:tcPr>
            <w:tcW w:w="1260" w:type="dxa"/>
            <w:tcBorders>
              <w:bottom w:val="single" w:color="auto" w:sz="8" w:space="0"/>
            </w:tcBorders>
            <w:vAlign w:val="bottom"/>
          </w:tcPr>
          <w:p w:rsidR="000B1E6E" w:rsidRDefault="000B1E6E" w14:paraId="57391486" w14:textId="77777777">
            <w:pPr>
              <w:rPr>
                <w:sz w:val="23"/>
                <w:szCs w:val="23"/>
              </w:rPr>
            </w:pPr>
          </w:p>
        </w:tc>
        <w:tc>
          <w:tcPr>
            <w:tcW w:w="1380" w:type="dxa"/>
            <w:tcBorders>
              <w:bottom w:val="single" w:color="auto" w:sz="8" w:space="0"/>
            </w:tcBorders>
            <w:vAlign w:val="bottom"/>
          </w:tcPr>
          <w:p w:rsidR="000B1E6E" w:rsidRDefault="00B205BD" w14:paraId="43D53FA2" w14:textId="77777777">
            <w:pPr>
              <w:spacing w:line="259" w:lineRule="exact"/>
              <w:ind w:left="80"/>
              <w:rPr>
                <w:sz w:val="20"/>
                <w:szCs w:val="20"/>
              </w:rPr>
            </w:pPr>
            <w:r>
              <w:rPr>
                <w:rFonts w:ascii="Arial" w:hAnsi="Arial" w:eastAsia="Arial" w:cs="Arial"/>
                <w:b/>
                <w:bCs/>
                <w:sz w:val="23"/>
                <w:szCs w:val="23"/>
              </w:rPr>
              <w:t>Incident</w:t>
            </w:r>
          </w:p>
        </w:tc>
        <w:tc>
          <w:tcPr>
            <w:tcW w:w="4940" w:type="dxa"/>
            <w:tcBorders>
              <w:bottom w:val="single" w:color="auto" w:sz="8" w:space="0"/>
            </w:tcBorders>
            <w:vAlign w:val="bottom"/>
          </w:tcPr>
          <w:p w:rsidR="000B1E6E" w:rsidRDefault="000B1E6E" w14:paraId="66F6F35B" w14:textId="77777777">
            <w:pPr>
              <w:rPr>
                <w:sz w:val="23"/>
                <w:szCs w:val="23"/>
              </w:rPr>
            </w:pPr>
          </w:p>
        </w:tc>
        <w:tc>
          <w:tcPr>
            <w:tcW w:w="1280" w:type="dxa"/>
            <w:tcBorders>
              <w:bottom w:val="single" w:color="auto" w:sz="8" w:space="0"/>
              <w:right w:val="single" w:color="auto" w:sz="8" w:space="0"/>
            </w:tcBorders>
            <w:vAlign w:val="bottom"/>
          </w:tcPr>
          <w:p w:rsidR="000B1E6E" w:rsidRDefault="00B205BD" w14:paraId="2AE2CB2B" w14:textId="77777777">
            <w:pPr>
              <w:spacing w:line="259" w:lineRule="exact"/>
              <w:ind w:left="80"/>
              <w:rPr>
                <w:sz w:val="20"/>
                <w:szCs w:val="20"/>
              </w:rPr>
            </w:pPr>
            <w:r>
              <w:rPr>
                <w:rFonts w:ascii="Arial" w:hAnsi="Arial" w:eastAsia="Arial" w:cs="Arial"/>
                <w:b/>
                <w:bCs/>
                <w:sz w:val="23"/>
                <w:szCs w:val="23"/>
              </w:rPr>
              <w:t>signature</w:t>
            </w:r>
          </w:p>
        </w:tc>
      </w:tr>
      <w:tr w:rsidR="000B1E6E" w14:paraId="4C7DD8B0" w14:textId="77777777">
        <w:trPr>
          <w:trHeight w:val="535"/>
        </w:trPr>
        <w:tc>
          <w:tcPr>
            <w:tcW w:w="1260" w:type="dxa"/>
            <w:tcBorders>
              <w:bottom w:val="single" w:color="auto" w:sz="8" w:space="0"/>
            </w:tcBorders>
            <w:vAlign w:val="bottom"/>
          </w:tcPr>
          <w:p w:rsidR="000B1E6E" w:rsidRDefault="000B1E6E" w14:paraId="5BC949DA" w14:textId="77777777">
            <w:pPr>
              <w:rPr>
                <w:sz w:val="24"/>
                <w:szCs w:val="24"/>
              </w:rPr>
            </w:pPr>
          </w:p>
        </w:tc>
        <w:tc>
          <w:tcPr>
            <w:tcW w:w="1380" w:type="dxa"/>
            <w:tcBorders>
              <w:bottom w:val="single" w:color="auto" w:sz="8" w:space="0"/>
            </w:tcBorders>
            <w:vAlign w:val="bottom"/>
          </w:tcPr>
          <w:p w:rsidR="000B1E6E" w:rsidRDefault="000B1E6E" w14:paraId="542322C2" w14:textId="77777777">
            <w:pPr>
              <w:rPr>
                <w:sz w:val="24"/>
                <w:szCs w:val="24"/>
              </w:rPr>
            </w:pPr>
          </w:p>
        </w:tc>
        <w:tc>
          <w:tcPr>
            <w:tcW w:w="4940" w:type="dxa"/>
            <w:tcBorders>
              <w:bottom w:val="single" w:color="auto" w:sz="8" w:space="0"/>
            </w:tcBorders>
            <w:vAlign w:val="bottom"/>
          </w:tcPr>
          <w:p w:rsidR="000B1E6E" w:rsidRDefault="000B1E6E" w14:paraId="62F96243" w14:textId="77777777">
            <w:pPr>
              <w:rPr>
                <w:sz w:val="24"/>
                <w:szCs w:val="24"/>
              </w:rPr>
            </w:pPr>
          </w:p>
        </w:tc>
        <w:tc>
          <w:tcPr>
            <w:tcW w:w="1280" w:type="dxa"/>
            <w:tcBorders>
              <w:bottom w:val="single" w:color="auto" w:sz="8" w:space="0"/>
              <w:right w:val="single" w:color="auto" w:sz="8" w:space="0"/>
            </w:tcBorders>
            <w:vAlign w:val="bottom"/>
          </w:tcPr>
          <w:p w:rsidR="000B1E6E" w:rsidRDefault="000B1E6E" w14:paraId="143B92DD" w14:textId="77777777">
            <w:pPr>
              <w:rPr>
                <w:sz w:val="24"/>
                <w:szCs w:val="24"/>
              </w:rPr>
            </w:pPr>
          </w:p>
        </w:tc>
      </w:tr>
      <w:tr w:rsidR="000B1E6E" w14:paraId="646FC53D" w14:textId="77777777">
        <w:trPr>
          <w:trHeight w:val="518"/>
        </w:trPr>
        <w:tc>
          <w:tcPr>
            <w:tcW w:w="1260" w:type="dxa"/>
            <w:tcBorders>
              <w:bottom w:val="single" w:color="auto" w:sz="8" w:space="0"/>
            </w:tcBorders>
            <w:vAlign w:val="bottom"/>
          </w:tcPr>
          <w:p w:rsidR="000B1E6E" w:rsidRDefault="000B1E6E" w14:paraId="12EEBED1" w14:textId="77777777">
            <w:pPr>
              <w:rPr>
                <w:sz w:val="24"/>
                <w:szCs w:val="24"/>
              </w:rPr>
            </w:pPr>
          </w:p>
        </w:tc>
        <w:tc>
          <w:tcPr>
            <w:tcW w:w="1380" w:type="dxa"/>
            <w:tcBorders>
              <w:bottom w:val="single" w:color="auto" w:sz="8" w:space="0"/>
            </w:tcBorders>
            <w:vAlign w:val="bottom"/>
          </w:tcPr>
          <w:p w:rsidR="000B1E6E" w:rsidRDefault="000B1E6E" w14:paraId="6C1B1A76" w14:textId="77777777">
            <w:pPr>
              <w:rPr>
                <w:sz w:val="24"/>
                <w:szCs w:val="24"/>
              </w:rPr>
            </w:pPr>
          </w:p>
        </w:tc>
        <w:tc>
          <w:tcPr>
            <w:tcW w:w="4940" w:type="dxa"/>
            <w:tcBorders>
              <w:bottom w:val="single" w:color="auto" w:sz="8" w:space="0"/>
            </w:tcBorders>
            <w:vAlign w:val="bottom"/>
          </w:tcPr>
          <w:p w:rsidR="000B1E6E" w:rsidRDefault="000B1E6E" w14:paraId="66D30618" w14:textId="77777777">
            <w:pPr>
              <w:rPr>
                <w:sz w:val="24"/>
                <w:szCs w:val="24"/>
              </w:rPr>
            </w:pPr>
          </w:p>
        </w:tc>
        <w:tc>
          <w:tcPr>
            <w:tcW w:w="1280" w:type="dxa"/>
            <w:tcBorders>
              <w:bottom w:val="single" w:color="auto" w:sz="8" w:space="0"/>
              <w:right w:val="single" w:color="auto" w:sz="8" w:space="0"/>
            </w:tcBorders>
            <w:vAlign w:val="bottom"/>
          </w:tcPr>
          <w:p w:rsidR="000B1E6E" w:rsidRDefault="000B1E6E" w14:paraId="489DAFD8" w14:textId="77777777">
            <w:pPr>
              <w:rPr>
                <w:sz w:val="24"/>
                <w:szCs w:val="24"/>
              </w:rPr>
            </w:pPr>
          </w:p>
        </w:tc>
      </w:tr>
      <w:tr w:rsidR="000B1E6E" w14:paraId="488005B8" w14:textId="77777777">
        <w:trPr>
          <w:trHeight w:val="532"/>
        </w:trPr>
        <w:tc>
          <w:tcPr>
            <w:tcW w:w="1260" w:type="dxa"/>
            <w:tcBorders>
              <w:bottom w:val="single" w:color="auto" w:sz="8" w:space="0"/>
            </w:tcBorders>
            <w:vAlign w:val="bottom"/>
          </w:tcPr>
          <w:p w:rsidR="000B1E6E" w:rsidRDefault="000B1E6E" w14:paraId="2EEE91D9" w14:textId="77777777">
            <w:pPr>
              <w:rPr>
                <w:sz w:val="24"/>
                <w:szCs w:val="24"/>
              </w:rPr>
            </w:pPr>
          </w:p>
        </w:tc>
        <w:tc>
          <w:tcPr>
            <w:tcW w:w="1380" w:type="dxa"/>
            <w:tcBorders>
              <w:bottom w:val="single" w:color="auto" w:sz="8" w:space="0"/>
            </w:tcBorders>
            <w:vAlign w:val="bottom"/>
          </w:tcPr>
          <w:p w:rsidR="000B1E6E" w:rsidRDefault="000B1E6E" w14:paraId="115DFFC3" w14:textId="77777777">
            <w:pPr>
              <w:rPr>
                <w:sz w:val="24"/>
                <w:szCs w:val="24"/>
              </w:rPr>
            </w:pPr>
          </w:p>
        </w:tc>
        <w:tc>
          <w:tcPr>
            <w:tcW w:w="4940" w:type="dxa"/>
            <w:tcBorders>
              <w:bottom w:val="single" w:color="auto" w:sz="8" w:space="0"/>
            </w:tcBorders>
            <w:vAlign w:val="bottom"/>
          </w:tcPr>
          <w:p w:rsidR="000B1E6E" w:rsidRDefault="000B1E6E" w14:paraId="5E298BB8" w14:textId="77777777">
            <w:pPr>
              <w:rPr>
                <w:sz w:val="24"/>
                <w:szCs w:val="24"/>
              </w:rPr>
            </w:pPr>
          </w:p>
        </w:tc>
        <w:tc>
          <w:tcPr>
            <w:tcW w:w="1280" w:type="dxa"/>
            <w:tcBorders>
              <w:bottom w:val="single" w:color="auto" w:sz="8" w:space="0"/>
              <w:right w:val="single" w:color="auto" w:sz="8" w:space="0"/>
            </w:tcBorders>
            <w:vAlign w:val="bottom"/>
          </w:tcPr>
          <w:p w:rsidR="000B1E6E" w:rsidRDefault="000B1E6E" w14:paraId="7AE1EE4D" w14:textId="77777777">
            <w:pPr>
              <w:rPr>
                <w:sz w:val="24"/>
                <w:szCs w:val="24"/>
              </w:rPr>
            </w:pPr>
          </w:p>
        </w:tc>
      </w:tr>
      <w:tr w:rsidR="000B1E6E" w14:paraId="7BC3591B" w14:textId="77777777">
        <w:trPr>
          <w:trHeight w:val="518"/>
        </w:trPr>
        <w:tc>
          <w:tcPr>
            <w:tcW w:w="1260" w:type="dxa"/>
            <w:tcBorders>
              <w:bottom w:val="single" w:color="auto" w:sz="8" w:space="0"/>
            </w:tcBorders>
            <w:vAlign w:val="bottom"/>
          </w:tcPr>
          <w:p w:rsidR="000B1E6E" w:rsidRDefault="000B1E6E" w14:paraId="72684686" w14:textId="77777777">
            <w:pPr>
              <w:rPr>
                <w:sz w:val="24"/>
                <w:szCs w:val="24"/>
              </w:rPr>
            </w:pPr>
          </w:p>
        </w:tc>
        <w:tc>
          <w:tcPr>
            <w:tcW w:w="1380" w:type="dxa"/>
            <w:tcBorders>
              <w:bottom w:val="single" w:color="auto" w:sz="8" w:space="0"/>
            </w:tcBorders>
            <w:vAlign w:val="bottom"/>
          </w:tcPr>
          <w:p w:rsidR="000B1E6E" w:rsidRDefault="000B1E6E" w14:paraId="256664FD" w14:textId="77777777">
            <w:pPr>
              <w:rPr>
                <w:sz w:val="24"/>
                <w:szCs w:val="24"/>
              </w:rPr>
            </w:pPr>
          </w:p>
        </w:tc>
        <w:tc>
          <w:tcPr>
            <w:tcW w:w="4940" w:type="dxa"/>
            <w:tcBorders>
              <w:bottom w:val="single" w:color="auto" w:sz="8" w:space="0"/>
            </w:tcBorders>
            <w:vAlign w:val="bottom"/>
          </w:tcPr>
          <w:p w:rsidR="000B1E6E" w:rsidRDefault="000B1E6E" w14:paraId="643CFD5F" w14:textId="77777777">
            <w:pPr>
              <w:rPr>
                <w:sz w:val="24"/>
                <w:szCs w:val="24"/>
              </w:rPr>
            </w:pPr>
          </w:p>
        </w:tc>
        <w:tc>
          <w:tcPr>
            <w:tcW w:w="1280" w:type="dxa"/>
            <w:tcBorders>
              <w:bottom w:val="single" w:color="auto" w:sz="8" w:space="0"/>
              <w:right w:val="single" w:color="auto" w:sz="8" w:space="0"/>
            </w:tcBorders>
            <w:vAlign w:val="bottom"/>
          </w:tcPr>
          <w:p w:rsidR="000B1E6E" w:rsidRDefault="000B1E6E" w14:paraId="12D11FF3" w14:textId="77777777">
            <w:pPr>
              <w:rPr>
                <w:sz w:val="24"/>
                <w:szCs w:val="24"/>
              </w:rPr>
            </w:pPr>
          </w:p>
        </w:tc>
      </w:tr>
      <w:tr w:rsidR="000B1E6E" w14:paraId="57B99B39" w14:textId="77777777">
        <w:trPr>
          <w:trHeight w:val="530"/>
        </w:trPr>
        <w:tc>
          <w:tcPr>
            <w:tcW w:w="1260" w:type="dxa"/>
            <w:tcBorders>
              <w:bottom w:val="single" w:color="auto" w:sz="8" w:space="0"/>
            </w:tcBorders>
            <w:vAlign w:val="bottom"/>
          </w:tcPr>
          <w:p w:rsidR="000B1E6E" w:rsidRDefault="000B1E6E" w14:paraId="103E6AFB" w14:textId="77777777">
            <w:pPr>
              <w:rPr>
                <w:sz w:val="24"/>
                <w:szCs w:val="24"/>
              </w:rPr>
            </w:pPr>
          </w:p>
        </w:tc>
        <w:tc>
          <w:tcPr>
            <w:tcW w:w="1380" w:type="dxa"/>
            <w:tcBorders>
              <w:bottom w:val="single" w:color="auto" w:sz="8" w:space="0"/>
            </w:tcBorders>
            <w:vAlign w:val="bottom"/>
          </w:tcPr>
          <w:p w:rsidR="000B1E6E" w:rsidRDefault="000B1E6E" w14:paraId="459AD090" w14:textId="77777777">
            <w:pPr>
              <w:rPr>
                <w:sz w:val="24"/>
                <w:szCs w:val="24"/>
              </w:rPr>
            </w:pPr>
          </w:p>
        </w:tc>
        <w:tc>
          <w:tcPr>
            <w:tcW w:w="4940" w:type="dxa"/>
            <w:tcBorders>
              <w:bottom w:val="single" w:color="auto" w:sz="8" w:space="0"/>
            </w:tcBorders>
            <w:vAlign w:val="bottom"/>
          </w:tcPr>
          <w:p w:rsidR="000B1E6E" w:rsidRDefault="000B1E6E" w14:paraId="5F3FF2B0" w14:textId="77777777">
            <w:pPr>
              <w:rPr>
                <w:sz w:val="24"/>
                <w:szCs w:val="24"/>
              </w:rPr>
            </w:pPr>
          </w:p>
        </w:tc>
        <w:tc>
          <w:tcPr>
            <w:tcW w:w="1280" w:type="dxa"/>
            <w:tcBorders>
              <w:bottom w:val="single" w:color="auto" w:sz="8" w:space="0"/>
              <w:right w:val="single" w:color="auto" w:sz="8" w:space="0"/>
            </w:tcBorders>
            <w:vAlign w:val="bottom"/>
          </w:tcPr>
          <w:p w:rsidR="000B1E6E" w:rsidRDefault="000B1E6E" w14:paraId="334E23A1" w14:textId="77777777">
            <w:pPr>
              <w:rPr>
                <w:sz w:val="24"/>
                <w:szCs w:val="24"/>
              </w:rPr>
            </w:pPr>
          </w:p>
        </w:tc>
      </w:tr>
      <w:tr w:rsidR="000B1E6E" w14:paraId="5FBFB65E" w14:textId="77777777">
        <w:trPr>
          <w:trHeight w:val="518"/>
        </w:trPr>
        <w:tc>
          <w:tcPr>
            <w:tcW w:w="1260" w:type="dxa"/>
            <w:tcBorders>
              <w:bottom w:val="single" w:color="auto" w:sz="8" w:space="0"/>
            </w:tcBorders>
            <w:vAlign w:val="bottom"/>
          </w:tcPr>
          <w:p w:rsidR="000B1E6E" w:rsidRDefault="000B1E6E" w14:paraId="0684BB58" w14:textId="77777777">
            <w:pPr>
              <w:rPr>
                <w:sz w:val="24"/>
                <w:szCs w:val="24"/>
              </w:rPr>
            </w:pPr>
          </w:p>
        </w:tc>
        <w:tc>
          <w:tcPr>
            <w:tcW w:w="1380" w:type="dxa"/>
            <w:tcBorders>
              <w:bottom w:val="single" w:color="auto" w:sz="8" w:space="0"/>
            </w:tcBorders>
            <w:vAlign w:val="bottom"/>
          </w:tcPr>
          <w:p w:rsidR="000B1E6E" w:rsidRDefault="000B1E6E" w14:paraId="2D13C615" w14:textId="77777777">
            <w:pPr>
              <w:rPr>
                <w:sz w:val="24"/>
                <w:szCs w:val="24"/>
              </w:rPr>
            </w:pPr>
          </w:p>
        </w:tc>
        <w:tc>
          <w:tcPr>
            <w:tcW w:w="4940" w:type="dxa"/>
            <w:tcBorders>
              <w:bottom w:val="single" w:color="auto" w:sz="8" w:space="0"/>
            </w:tcBorders>
            <w:vAlign w:val="bottom"/>
          </w:tcPr>
          <w:p w:rsidR="000B1E6E" w:rsidRDefault="000B1E6E" w14:paraId="6AA2E66C" w14:textId="77777777">
            <w:pPr>
              <w:rPr>
                <w:sz w:val="24"/>
                <w:szCs w:val="24"/>
              </w:rPr>
            </w:pPr>
          </w:p>
        </w:tc>
        <w:tc>
          <w:tcPr>
            <w:tcW w:w="1280" w:type="dxa"/>
            <w:tcBorders>
              <w:bottom w:val="single" w:color="auto" w:sz="8" w:space="0"/>
              <w:right w:val="single" w:color="auto" w:sz="8" w:space="0"/>
            </w:tcBorders>
            <w:vAlign w:val="bottom"/>
          </w:tcPr>
          <w:p w:rsidR="000B1E6E" w:rsidRDefault="000B1E6E" w14:paraId="066EB26D" w14:textId="77777777">
            <w:pPr>
              <w:rPr>
                <w:sz w:val="24"/>
                <w:szCs w:val="24"/>
              </w:rPr>
            </w:pPr>
          </w:p>
        </w:tc>
      </w:tr>
      <w:tr w:rsidR="000B1E6E" w14:paraId="44D4317A" w14:textId="77777777">
        <w:trPr>
          <w:trHeight w:val="515"/>
        </w:trPr>
        <w:tc>
          <w:tcPr>
            <w:tcW w:w="1260" w:type="dxa"/>
            <w:tcBorders>
              <w:bottom w:val="single" w:color="auto" w:sz="8" w:space="0"/>
            </w:tcBorders>
            <w:vAlign w:val="bottom"/>
          </w:tcPr>
          <w:p w:rsidR="000B1E6E" w:rsidRDefault="000B1E6E" w14:paraId="58C42BE2" w14:textId="77777777">
            <w:pPr>
              <w:rPr>
                <w:sz w:val="24"/>
                <w:szCs w:val="24"/>
              </w:rPr>
            </w:pPr>
          </w:p>
        </w:tc>
        <w:tc>
          <w:tcPr>
            <w:tcW w:w="1380" w:type="dxa"/>
            <w:tcBorders>
              <w:bottom w:val="single" w:color="auto" w:sz="8" w:space="0"/>
            </w:tcBorders>
            <w:vAlign w:val="bottom"/>
          </w:tcPr>
          <w:p w:rsidR="000B1E6E" w:rsidRDefault="000B1E6E" w14:paraId="78D460FA" w14:textId="77777777">
            <w:pPr>
              <w:rPr>
                <w:sz w:val="24"/>
                <w:szCs w:val="24"/>
              </w:rPr>
            </w:pPr>
          </w:p>
        </w:tc>
        <w:tc>
          <w:tcPr>
            <w:tcW w:w="4940" w:type="dxa"/>
            <w:tcBorders>
              <w:bottom w:val="single" w:color="auto" w:sz="8" w:space="0"/>
            </w:tcBorders>
            <w:vAlign w:val="bottom"/>
          </w:tcPr>
          <w:p w:rsidR="000B1E6E" w:rsidRDefault="000B1E6E" w14:paraId="06995BE6" w14:textId="77777777">
            <w:pPr>
              <w:rPr>
                <w:sz w:val="24"/>
                <w:szCs w:val="24"/>
              </w:rPr>
            </w:pPr>
          </w:p>
        </w:tc>
        <w:tc>
          <w:tcPr>
            <w:tcW w:w="1280" w:type="dxa"/>
            <w:tcBorders>
              <w:bottom w:val="single" w:color="auto" w:sz="8" w:space="0"/>
              <w:right w:val="single" w:color="auto" w:sz="8" w:space="0"/>
            </w:tcBorders>
            <w:vAlign w:val="bottom"/>
          </w:tcPr>
          <w:p w:rsidR="000B1E6E" w:rsidRDefault="000B1E6E" w14:paraId="44672A72" w14:textId="77777777">
            <w:pPr>
              <w:rPr>
                <w:sz w:val="24"/>
                <w:szCs w:val="24"/>
              </w:rPr>
            </w:pPr>
          </w:p>
        </w:tc>
      </w:tr>
      <w:tr w:rsidR="000B1E6E" w14:paraId="3E5A12E6" w14:textId="77777777">
        <w:trPr>
          <w:trHeight w:val="534"/>
        </w:trPr>
        <w:tc>
          <w:tcPr>
            <w:tcW w:w="1260" w:type="dxa"/>
            <w:tcBorders>
              <w:bottom w:val="single" w:color="auto" w:sz="8" w:space="0"/>
            </w:tcBorders>
            <w:vAlign w:val="bottom"/>
          </w:tcPr>
          <w:p w:rsidR="000B1E6E" w:rsidRDefault="000B1E6E" w14:paraId="1B7AFBE6" w14:textId="77777777">
            <w:pPr>
              <w:rPr>
                <w:sz w:val="24"/>
                <w:szCs w:val="24"/>
              </w:rPr>
            </w:pPr>
          </w:p>
        </w:tc>
        <w:tc>
          <w:tcPr>
            <w:tcW w:w="1380" w:type="dxa"/>
            <w:tcBorders>
              <w:bottom w:val="single" w:color="auto" w:sz="8" w:space="0"/>
            </w:tcBorders>
            <w:vAlign w:val="bottom"/>
          </w:tcPr>
          <w:p w:rsidR="000B1E6E" w:rsidRDefault="000B1E6E" w14:paraId="581E7394" w14:textId="77777777">
            <w:pPr>
              <w:rPr>
                <w:sz w:val="24"/>
                <w:szCs w:val="24"/>
              </w:rPr>
            </w:pPr>
          </w:p>
        </w:tc>
        <w:tc>
          <w:tcPr>
            <w:tcW w:w="4940" w:type="dxa"/>
            <w:tcBorders>
              <w:bottom w:val="single" w:color="auto" w:sz="8" w:space="0"/>
            </w:tcBorders>
            <w:vAlign w:val="bottom"/>
          </w:tcPr>
          <w:p w:rsidR="000B1E6E" w:rsidRDefault="000B1E6E" w14:paraId="2344EA7B" w14:textId="77777777">
            <w:pPr>
              <w:rPr>
                <w:sz w:val="24"/>
                <w:szCs w:val="24"/>
              </w:rPr>
            </w:pPr>
          </w:p>
        </w:tc>
        <w:tc>
          <w:tcPr>
            <w:tcW w:w="1280" w:type="dxa"/>
            <w:tcBorders>
              <w:bottom w:val="single" w:color="auto" w:sz="8" w:space="0"/>
              <w:right w:val="single" w:color="auto" w:sz="8" w:space="0"/>
            </w:tcBorders>
            <w:vAlign w:val="bottom"/>
          </w:tcPr>
          <w:p w:rsidR="000B1E6E" w:rsidRDefault="000B1E6E" w14:paraId="25E431E0" w14:textId="77777777">
            <w:pPr>
              <w:rPr>
                <w:sz w:val="24"/>
                <w:szCs w:val="24"/>
              </w:rPr>
            </w:pPr>
          </w:p>
        </w:tc>
      </w:tr>
      <w:tr w:rsidR="000B1E6E" w14:paraId="2D9E3C84" w14:textId="77777777">
        <w:trPr>
          <w:trHeight w:val="515"/>
        </w:trPr>
        <w:tc>
          <w:tcPr>
            <w:tcW w:w="1260" w:type="dxa"/>
            <w:tcBorders>
              <w:bottom w:val="single" w:color="auto" w:sz="8" w:space="0"/>
            </w:tcBorders>
            <w:vAlign w:val="bottom"/>
          </w:tcPr>
          <w:p w:rsidR="000B1E6E" w:rsidRDefault="000B1E6E" w14:paraId="2093E80F" w14:textId="77777777">
            <w:pPr>
              <w:rPr>
                <w:sz w:val="24"/>
                <w:szCs w:val="24"/>
              </w:rPr>
            </w:pPr>
          </w:p>
        </w:tc>
        <w:tc>
          <w:tcPr>
            <w:tcW w:w="1380" w:type="dxa"/>
            <w:tcBorders>
              <w:bottom w:val="single" w:color="auto" w:sz="8" w:space="0"/>
            </w:tcBorders>
            <w:vAlign w:val="bottom"/>
          </w:tcPr>
          <w:p w:rsidR="000B1E6E" w:rsidRDefault="000B1E6E" w14:paraId="653A4D81" w14:textId="77777777">
            <w:pPr>
              <w:rPr>
                <w:sz w:val="24"/>
                <w:szCs w:val="24"/>
              </w:rPr>
            </w:pPr>
          </w:p>
        </w:tc>
        <w:tc>
          <w:tcPr>
            <w:tcW w:w="4940" w:type="dxa"/>
            <w:tcBorders>
              <w:bottom w:val="single" w:color="auto" w:sz="8" w:space="0"/>
            </w:tcBorders>
            <w:vAlign w:val="bottom"/>
          </w:tcPr>
          <w:p w:rsidR="000B1E6E" w:rsidRDefault="000B1E6E" w14:paraId="08BC47B3" w14:textId="77777777">
            <w:pPr>
              <w:rPr>
                <w:sz w:val="24"/>
                <w:szCs w:val="24"/>
              </w:rPr>
            </w:pPr>
          </w:p>
        </w:tc>
        <w:tc>
          <w:tcPr>
            <w:tcW w:w="1280" w:type="dxa"/>
            <w:tcBorders>
              <w:bottom w:val="single" w:color="auto" w:sz="8" w:space="0"/>
              <w:right w:val="single" w:color="auto" w:sz="8" w:space="0"/>
            </w:tcBorders>
            <w:vAlign w:val="bottom"/>
          </w:tcPr>
          <w:p w:rsidR="000B1E6E" w:rsidRDefault="000B1E6E" w14:paraId="3A175ED7" w14:textId="77777777">
            <w:pPr>
              <w:rPr>
                <w:sz w:val="24"/>
                <w:szCs w:val="24"/>
              </w:rPr>
            </w:pPr>
          </w:p>
        </w:tc>
      </w:tr>
      <w:tr w:rsidR="000B1E6E" w14:paraId="02C56957" w14:textId="77777777">
        <w:trPr>
          <w:trHeight w:val="532"/>
        </w:trPr>
        <w:tc>
          <w:tcPr>
            <w:tcW w:w="1260" w:type="dxa"/>
            <w:tcBorders>
              <w:bottom w:val="single" w:color="auto" w:sz="8" w:space="0"/>
            </w:tcBorders>
            <w:vAlign w:val="bottom"/>
          </w:tcPr>
          <w:p w:rsidR="000B1E6E" w:rsidRDefault="000B1E6E" w14:paraId="2A8468B3" w14:textId="77777777">
            <w:pPr>
              <w:rPr>
                <w:sz w:val="24"/>
                <w:szCs w:val="24"/>
              </w:rPr>
            </w:pPr>
          </w:p>
        </w:tc>
        <w:tc>
          <w:tcPr>
            <w:tcW w:w="1380" w:type="dxa"/>
            <w:tcBorders>
              <w:bottom w:val="single" w:color="auto" w:sz="8" w:space="0"/>
            </w:tcBorders>
            <w:vAlign w:val="bottom"/>
          </w:tcPr>
          <w:p w:rsidR="000B1E6E" w:rsidRDefault="000B1E6E" w14:paraId="34B15F37" w14:textId="77777777">
            <w:pPr>
              <w:rPr>
                <w:sz w:val="24"/>
                <w:szCs w:val="24"/>
              </w:rPr>
            </w:pPr>
          </w:p>
        </w:tc>
        <w:tc>
          <w:tcPr>
            <w:tcW w:w="4940" w:type="dxa"/>
            <w:tcBorders>
              <w:bottom w:val="single" w:color="auto" w:sz="8" w:space="0"/>
            </w:tcBorders>
            <w:vAlign w:val="bottom"/>
          </w:tcPr>
          <w:p w:rsidR="000B1E6E" w:rsidRDefault="000B1E6E" w14:paraId="139E7FB3" w14:textId="77777777">
            <w:pPr>
              <w:rPr>
                <w:sz w:val="24"/>
                <w:szCs w:val="24"/>
              </w:rPr>
            </w:pPr>
          </w:p>
        </w:tc>
        <w:tc>
          <w:tcPr>
            <w:tcW w:w="1280" w:type="dxa"/>
            <w:tcBorders>
              <w:bottom w:val="single" w:color="auto" w:sz="8" w:space="0"/>
              <w:right w:val="single" w:color="auto" w:sz="8" w:space="0"/>
            </w:tcBorders>
            <w:vAlign w:val="bottom"/>
          </w:tcPr>
          <w:p w:rsidR="000B1E6E" w:rsidRDefault="000B1E6E" w14:paraId="4295AAC7" w14:textId="77777777">
            <w:pPr>
              <w:rPr>
                <w:sz w:val="24"/>
                <w:szCs w:val="24"/>
              </w:rPr>
            </w:pPr>
          </w:p>
        </w:tc>
      </w:tr>
      <w:tr w:rsidR="000B1E6E" w14:paraId="0D0024E8" w14:textId="77777777">
        <w:trPr>
          <w:trHeight w:val="518"/>
        </w:trPr>
        <w:tc>
          <w:tcPr>
            <w:tcW w:w="1260" w:type="dxa"/>
            <w:tcBorders>
              <w:bottom w:val="single" w:color="auto" w:sz="8" w:space="0"/>
            </w:tcBorders>
            <w:vAlign w:val="bottom"/>
          </w:tcPr>
          <w:p w:rsidR="000B1E6E" w:rsidRDefault="000B1E6E" w14:paraId="6A66E84C" w14:textId="77777777">
            <w:pPr>
              <w:rPr>
                <w:sz w:val="24"/>
                <w:szCs w:val="24"/>
              </w:rPr>
            </w:pPr>
          </w:p>
        </w:tc>
        <w:tc>
          <w:tcPr>
            <w:tcW w:w="1380" w:type="dxa"/>
            <w:tcBorders>
              <w:bottom w:val="single" w:color="auto" w:sz="8" w:space="0"/>
            </w:tcBorders>
            <w:vAlign w:val="bottom"/>
          </w:tcPr>
          <w:p w:rsidR="000B1E6E" w:rsidRDefault="000B1E6E" w14:paraId="08EAA693" w14:textId="77777777">
            <w:pPr>
              <w:rPr>
                <w:sz w:val="24"/>
                <w:szCs w:val="24"/>
              </w:rPr>
            </w:pPr>
          </w:p>
        </w:tc>
        <w:tc>
          <w:tcPr>
            <w:tcW w:w="4940" w:type="dxa"/>
            <w:tcBorders>
              <w:bottom w:val="single" w:color="auto" w:sz="8" w:space="0"/>
            </w:tcBorders>
            <w:vAlign w:val="bottom"/>
          </w:tcPr>
          <w:p w:rsidR="000B1E6E" w:rsidRDefault="000B1E6E" w14:paraId="2D04FC4B" w14:textId="77777777">
            <w:pPr>
              <w:rPr>
                <w:sz w:val="24"/>
                <w:szCs w:val="24"/>
              </w:rPr>
            </w:pPr>
          </w:p>
        </w:tc>
        <w:tc>
          <w:tcPr>
            <w:tcW w:w="1280" w:type="dxa"/>
            <w:tcBorders>
              <w:bottom w:val="single" w:color="auto" w:sz="8" w:space="0"/>
              <w:right w:val="single" w:color="auto" w:sz="8" w:space="0"/>
            </w:tcBorders>
            <w:vAlign w:val="bottom"/>
          </w:tcPr>
          <w:p w:rsidR="000B1E6E" w:rsidRDefault="000B1E6E" w14:paraId="334F8723" w14:textId="77777777">
            <w:pPr>
              <w:rPr>
                <w:sz w:val="24"/>
                <w:szCs w:val="24"/>
              </w:rPr>
            </w:pPr>
          </w:p>
        </w:tc>
      </w:tr>
      <w:tr w:rsidR="000B1E6E" w14:paraId="504DDBC8" w14:textId="77777777">
        <w:trPr>
          <w:trHeight w:val="532"/>
        </w:trPr>
        <w:tc>
          <w:tcPr>
            <w:tcW w:w="1260" w:type="dxa"/>
            <w:tcBorders>
              <w:bottom w:val="single" w:color="auto" w:sz="8" w:space="0"/>
            </w:tcBorders>
            <w:vAlign w:val="bottom"/>
          </w:tcPr>
          <w:p w:rsidR="000B1E6E" w:rsidRDefault="000B1E6E" w14:paraId="59948DEE" w14:textId="77777777">
            <w:pPr>
              <w:rPr>
                <w:sz w:val="24"/>
                <w:szCs w:val="24"/>
              </w:rPr>
            </w:pPr>
          </w:p>
        </w:tc>
        <w:tc>
          <w:tcPr>
            <w:tcW w:w="1380" w:type="dxa"/>
            <w:tcBorders>
              <w:bottom w:val="single" w:color="auto" w:sz="8" w:space="0"/>
            </w:tcBorders>
            <w:vAlign w:val="bottom"/>
          </w:tcPr>
          <w:p w:rsidR="000B1E6E" w:rsidRDefault="000B1E6E" w14:paraId="3315BF66" w14:textId="77777777">
            <w:pPr>
              <w:rPr>
                <w:sz w:val="24"/>
                <w:szCs w:val="24"/>
              </w:rPr>
            </w:pPr>
          </w:p>
        </w:tc>
        <w:tc>
          <w:tcPr>
            <w:tcW w:w="4940" w:type="dxa"/>
            <w:tcBorders>
              <w:bottom w:val="single" w:color="auto" w:sz="8" w:space="0"/>
            </w:tcBorders>
            <w:vAlign w:val="bottom"/>
          </w:tcPr>
          <w:p w:rsidR="000B1E6E" w:rsidRDefault="000B1E6E" w14:paraId="645C8105" w14:textId="77777777">
            <w:pPr>
              <w:rPr>
                <w:sz w:val="24"/>
                <w:szCs w:val="24"/>
              </w:rPr>
            </w:pPr>
          </w:p>
        </w:tc>
        <w:tc>
          <w:tcPr>
            <w:tcW w:w="1280" w:type="dxa"/>
            <w:tcBorders>
              <w:bottom w:val="single" w:color="auto" w:sz="8" w:space="0"/>
              <w:right w:val="single" w:color="auto" w:sz="8" w:space="0"/>
            </w:tcBorders>
            <w:vAlign w:val="bottom"/>
          </w:tcPr>
          <w:p w:rsidR="000B1E6E" w:rsidRDefault="000B1E6E" w14:paraId="4BCE9C45" w14:textId="77777777">
            <w:pPr>
              <w:rPr>
                <w:sz w:val="24"/>
                <w:szCs w:val="24"/>
              </w:rPr>
            </w:pPr>
          </w:p>
        </w:tc>
      </w:tr>
      <w:tr w:rsidR="000B1E6E" w14:paraId="335DEC31" w14:textId="77777777">
        <w:trPr>
          <w:trHeight w:val="518"/>
        </w:trPr>
        <w:tc>
          <w:tcPr>
            <w:tcW w:w="1260" w:type="dxa"/>
            <w:tcBorders>
              <w:bottom w:val="single" w:color="auto" w:sz="8" w:space="0"/>
            </w:tcBorders>
            <w:vAlign w:val="bottom"/>
          </w:tcPr>
          <w:p w:rsidR="000B1E6E" w:rsidRDefault="000B1E6E" w14:paraId="55F563E4" w14:textId="77777777">
            <w:pPr>
              <w:rPr>
                <w:sz w:val="24"/>
                <w:szCs w:val="24"/>
              </w:rPr>
            </w:pPr>
          </w:p>
        </w:tc>
        <w:tc>
          <w:tcPr>
            <w:tcW w:w="1380" w:type="dxa"/>
            <w:tcBorders>
              <w:bottom w:val="single" w:color="auto" w:sz="8" w:space="0"/>
            </w:tcBorders>
            <w:vAlign w:val="bottom"/>
          </w:tcPr>
          <w:p w:rsidR="000B1E6E" w:rsidRDefault="000B1E6E" w14:paraId="420612AC" w14:textId="77777777">
            <w:pPr>
              <w:rPr>
                <w:sz w:val="24"/>
                <w:szCs w:val="24"/>
              </w:rPr>
            </w:pPr>
          </w:p>
        </w:tc>
        <w:tc>
          <w:tcPr>
            <w:tcW w:w="4940" w:type="dxa"/>
            <w:tcBorders>
              <w:bottom w:val="single" w:color="auto" w:sz="8" w:space="0"/>
            </w:tcBorders>
            <w:vAlign w:val="bottom"/>
          </w:tcPr>
          <w:p w:rsidR="000B1E6E" w:rsidRDefault="000B1E6E" w14:paraId="7E071916" w14:textId="77777777">
            <w:pPr>
              <w:rPr>
                <w:sz w:val="24"/>
                <w:szCs w:val="24"/>
              </w:rPr>
            </w:pPr>
          </w:p>
        </w:tc>
        <w:tc>
          <w:tcPr>
            <w:tcW w:w="1280" w:type="dxa"/>
            <w:tcBorders>
              <w:bottom w:val="single" w:color="auto" w:sz="8" w:space="0"/>
              <w:right w:val="single" w:color="auto" w:sz="8" w:space="0"/>
            </w:tcBorders>
            <w:vAlign w:val="bottom"/>
          </w:tcPr>
          <w:p w:rsidR="000B1E6E" w:rsidRDefault="000B1E6E" w14:paraId="715A6191" w14:textId="77777777">
            <w:pPr>
              <w:rPr>
                <w:sz w:val="24"/>
                <w:szCs w:val="24"/>
              </w:rPr>
            </w:pPr>
          </w:p>
        </w:tc>
      </w:tr>
      <w:tr w:rsidR="000B1E6E" w14:paraId="71A1BE44" w14:textId="77777777">
        <w:trPr>
          <w:trHeight w:val="530"/>
        </w:trPr>
        <w:tc>
          <w:tcPr>
            <w:tcW w:w="1260" w:type="dxa"/>
            <w:tcBorders>
              <w:bottom w:val="single" w:color="auto" w:sz="8" w:space="0"/>
            </w:tcBorders>
            <w:vAlign w:val="bottom"/>
          </w:tcPr>
          <w:p w:rsidR="000B1E6E" w:rsidRDefault="000B1E6E" w14:paraId="353AD8A9" w14:textId="77777777">
            <w:pPr>
              <w:rPr>
                <w:sz w:val="24"/>
                <w:szCs w:val="24"/>
              </w:rPr>
            </w:pPr>
          </w:p>
        </w:tc>
        <w:tc>
          <w:tcPr>
            <w:tcW w:w="1380" w:type="dxa"/>
            <w:tcBorders>
              <w:bottom w:val="single" w:color="auto" w:sz="8" w:space="0"/>
            </w:tcBorders>
            <w:vAlign w:val="bottom"/>
          </w:tcPr>
          <w:p w:rsidR="000B1E6E" w:rsidRDefault="000B1E6E" w14:paraId="2D96A276" w14:textId="77777777">
            <w:pPr>
              <w:rPr>
                <w:sz w:val="24"/>
                <w:szCs w:val="24"/>
              </w:rPr>
            </w:pPr>
          </w:p>
        </w:tc>
        <w:tc>
          <w:tcPr>
            <w:tcW w:w="4940" w:type="dxa"/>
            <w:tcBorders>
              <w:bottom w:val="single" w:color="auto" w:sz="8" w:space="0"/>
            </w:tcBorders>
            <w:vAlign w:val="bottom"/>
          </w:tcPr>
          <w:p w:rsidR="000B1E6E" w:rsidRDefault="000B1E6E" w14:paraId="06E36542" w14:textId="77777777">
            <w:pPr>
              <w:rPr>
                <w:sz w:val="24"/>
                <w:szCs w:val="24"/>
              </w:rPr>
            </w:pPr>
          </w:p>
        </w:tc>
        <w:tc>
          <w:tcPr>
            <w:tcW w:w="1280" w:type="dxa"/>
            <w:tcBorders>
              <w:bottom w:val="single" w:color="auto" w:sz="8" w:space="0"/>
              <w:right w:val="single" w:color="auto" w:sz="8" w:space="0"/>
            </w:tcBorders>
            <w:vAlign w:val="bottom"/>
          </w:tcPr>
          <w:p w:rsidR="000B1E6E" w:rsidRDefault="000B1E6E" w14:paraId="5CB04707" w14:textId="77777777">
            <w:pPr>
              <w:rPr>
                <w:sz w:val="24"/>
                <w:szCs w:val="24"/>
              </w:rPr>
            </w:pPr>
          </w:p>
        </w:tc>
      </w:tr>
      <w:tr w:rsidR="000B1E6E" w14:paraId="6C3AB90B" w14:textId="77777777">
        <w:trPr>
          <w:trHeight w:val="532"/>
        </w:trPr>
        <w:tc>
          <w:tcPr>
            <w:tcW w:w="1260" w:type="dxa"/>
            <w:tcBorders>
              <w:bottom w:val="single" w:color="auto" w:sz="8" w:space="0"/>
            </w:tcBorders>
            <w:vAlign w:val="bottom"/>
          </w:tcPr>
          <w:p w:rsidR="000B1E6E" w:rsidRDefault="000B1E6E" w14:paraId="650D3807" w14:textId="77777777">
            <w:pPr>
              <w:rPr>
                <w:sz w:val="24"/>
                <w:szCs w:val="24"/>
              </w:rPr>
            </w:pPr>
          </w:p>
        </w:tc>
        <w:tc>
          <w:tcPr>
            <w:tcW w:w="1380" w:type="dxa"/>
            <w:tcBorders>
              <w:bottom w:val="single" w:color="auto" w:sz="8" w:space="0"/>
            </w:tcBorders>
            <w:vAlign w:val="bottom"/>
          </w:tcPr>
          <w:p w:rsidR="000B1E6E" w:rsidRDefault="000B1E6E" w14:paraId="472B522A" w14:textId="77777777">
            <w:pPr>
              <w:rPr>
                <w:sz w:val="24"/>
                <w:szCs w:val="24"/>
              </w:rPr>
            </w:pPr>
          </w:p>
        </w:tc>
        <w:tc>
          <w:tcPr>
            <w:tcW w:w="4940" w:type="dxa"/>
            <w:tcBorders>
              <w:bottom w:val="single" w:color="auto" w:sz="8" w:space="0"/>
            </w:tcBorders>
            <w:vAlign w:val="bottom"/>
          </w:tcPr>
          <w:p w:rsidR="000B1E6E" w:rsidRDefault="000B1E6E" w14:paraId="63FBE521" w14:textId="77777777">
            <w:pPr>
              <w:rPr>
                <w:sz w:val="24"/>
                <w:szCs w:val="24"/>
              </w:rPr>
            </w:pPr>
          </w:p>
        </w:tc>
        <w:tc>
          <w:tcPr>
            <w:tcW w:w="1280" w:type="dxa"/>
            <w:tcBorders>
              <w:bottom w:val="single" w:color="auto" w:sz="8" w:space="0"/>
              <w:right w:val="single" w:color="auto" w:sz="8" w:space="0"/>
            </w:tcBorders>
            <w:vAlign w:val="bottom"/>
          </w:tcPr>
          <w:p w:rsidR="000B1E6E" w:rsidRDefault="000B1E6E" w14:paraId="519214F4" w14:textId="77777777">
            <w:pPr>
              <w:rPr>
                <w:sz w:val="24"/>
                <w:szCs w:val="24"/>
              </w:rPr>
            </w:pPr>
          </w:p>
        </w:tc>
      </w:tr>
      <w:tr w:rsidR="000B1E6E" w14:paraId="5E10BAA0" w14:textId="77777777">
        <w:trPr>
          <w:trHeight w:val="534"/>
        </w:trPr>
        <w:tc>
          <w:tcPr>
            <w:tcW w:w="1260" w:type="dxa"/>
            <w:tcBorders>
              <w:left w:val="single" w:color="auto" w:sz="8" w:space="0"/>
              <w:bottom w:val="single" w:color="auto" w:sz="8" w:space="0"/>
              <w:right w:val="single" w:color="auto" w:sz="8" w:space="0"/>
            </w:tcBorders>
            <w:vAlign w:val="bottom"/>
          </w:tcPr>
          <w:p w:rsidR="000B1E6E" w:rsidRDefault="000B1E6E" w14:paraId="23D9C41F" w14:textId="77777777">
            <w:pPr>
              <w:rPr>
                <w:sz w:val="24"/>
                <w:szCs w:val="24"/>
              </w:rPr>
            </w:pPr>
          </w:p>
        </w:tc>
        <w:tc>
          <w:tcPr>
            <w:tcW w:w="1380" w:type="dxa"/>
            <w:tcBorders>
              <w:bottom w:val="single" w:color="auto" w:sz="8" w:space="0"/>
              <w:right w:val="single" w:color="auto" w:sz="8" w:space="0"/>
            </w:tcBorders>
            <w:vAlign w:val="bottom"/>
          </w:tcPr>
          <w:p w:rsidR="000B1E6E" w:rsidRDefault="000B1E6E" w14:paraId="7445AD1B" w14:textId="77777777">
            <w:pPr>
              <w:rPr>
                <w:sz w:val="24"/>
                <w:szCs w:val="24"/>
              </w:rPr>
            </w:pPr>
          </w:p>
        </w:tc>
        <w:tc>
          <w:tcPr>
            <w:tcW w:w="4940" w:type="dxa"/>
            <w:tcBorders>
              <w:bottom w:val="single" w:color="auto" w:sz="8" w:space="0"/>
              <w:right w:val="single" w:color="auto" w:sz="8" w:space="0"/>
            </w:tcBorders>
            <w:vAlign w:val="bottom"/>
          </w:tcPr>
          <w:p w:rsidR="000B1E6E" w:rsidRDefault="000B1E6E" w14:paraId="300EC877" w14:textId="77777777">
            <w:pPr>
              <w:rPr>
                <w:sz w:val="24"/>
                <w:szCs w:val="24"/>
              </w:rPr>
            </w:pPr>
          </w:p>
        </w:tc>
        <w:tc>
          <w:tcPr>
            <w:tcW w:w="1280" w:type="dxa"/>
            <w:tcBorders>
              <w:bottom w:val="single" w:color="auto" w:sz="8" w:space="0"/>
              <w:right w:val="single" w:color="auto" w:sz="8" w:space="0"/>
            </w:tcBorders>
            <w:vAlign w:val="bottom"/>
          </w:tcPr>
          <w:p w:rsidR="000B1E6E" w:rsidRDefault="000B1E6E" w14:paraId="422D472F" w14:textId="77777777">
            <w:pPr>
              <w:rPr>
                <w:sz w:val="24"/>
                <w:szCs w:val="24"/>
              </w:rPr>
            </w:pPr>
          </w:p>
        </w:tc>
      </w:tr>
    </w:tbl>
    <w:p w:rsidR="000B1E6E" w:rsidRDefault="000B1E6E" w14:paraId="42D48330" w14:textId="77777777">
      <w:pPr>
        <w:spacing w:line="200" w:lineRule="exact"/>
        <w:rPr>
          <w:sz w:val="20"/>
          <w:szCs w:val="20"/>
        </w:rPr>
      </w:pPr>
    </w:p>
    <w:p w:rsidR="000B1E6E" w:rsidRDefault="000B1E6E" w14:paraId="6DB993F6" w14:textId="77777777">
      <w:pPr>
        <w:spacing w:line="200" w:lineRule="exact"/>
        <w:rPr>
          <w:sz w:val="20"/>
          <w:szCs w:val="20"/>
        </w:rPr>
      </w:pPr>
    </w:p>
    <w:p w:rsidR="000B1E6E" w:rsidRDefault="000B1E6E" w14:paraId="036E482C" w14:textId="77777777">
      <w:pPr>
        <w:spacing w:line="200" w:lineRule="exact"/>
        <w:rPr>
          <w:sz w:val="20"/>
          <w:szCs w:val="20"/>
        </w:rPr>
      </w:pPr>
    </w:p>
    <w:p w:rsidR="000B1E6E" w:rsidRDefault="000B1E6E" w14:paraId="38D36094" w14:textId="77777777">
      <w:pPr>
        <w:spacing w:line="200" w:lineRule="exact"/>
        <w:rPr>
          <w:sz w:val="20"/>
          <w:szCs w:val="20"/>
        </w:rPr>
      </w:pPr>
    </w:p>
    <w:p w:rsidR="000B1E6E" w:rsidRDefault="000B1E6E" w14:paraId="202CE822" w14:textId="77777777">
      <w:pPr>
        <w:spacing w:line="200" w:lineRule="exact"/>
        <w:rPr>
          <w:sz w:val="20"/>
          <w:szCs w:val="20"/>
        </w:rPr>
      </w:pPr>
    </w:p>
    <w:p w:rsidR="000B1E6E" w:rsidRDefault="000B1E6E" w14:paraId="75D21612" w14:textId="77777777">
      <w:pPr>
        <w:spacing w:line="200" w:lineRule="exact"/>
        <w:rPr>
          <w:sz w:val="20"/>
          <w:szCs w:val="20"/>
        </w:rPr>
      </w:pPr>
    </w:p>
    <w:p w:rsidR="000B1E6E" w:rsidRDefault="000B1E6E" w14:paraId="17A5B9CF" w14:textId="77777777">
      <w:pPr>
        <w:spacing w:line="200" w:lineRule="exact"/>
        <w:rPr>
          <w:sz w:val="20"/>
          <w:szCs w:val="20"/>
        </w:rPr>
      </w:pPr>
    </w:p>
    <w:p w:rsidR="000B1E6E" w:rsidRDefault="000B1E6E" w14:paraId="4BD60B0C" w14:textId="77777777">
      <w:pPr>
        <w:spacing w:line="200" w:lineRule="exact"/>
        <w:rPr>
          <w:sz w:val="20"/>
          <w:szCs w:val="20"/>
        </w:rPr>
      </w:pPr>
    </w:p>
    <w:p w:rsidR="000B1E6E" w:rsidRDefault="000B1E6E" w14:paraId="6D72A4D2" w14:textId="77777777">
      <w:pPr>
        <w:spacing w:line="358" w:lineRule="exact"/>
        <w:rPr>
          <w:sz w:val="20"/>
          <w:szCs w:val="20"/>
        </w:rPr>
      </w:pPr>
    </w:p>
    <w:p w:rsidR="000B1E6E" w:rsidRDefault="000B1E6E" w14:paraId="622A07D8" w14:textId="6F23E140">
      <w:pPr>
        <w:ind w:right="440"/>
        <w:jc w:val="right"/>
        <w:rPr>
          <w:sz w:val="20"/>
          <w:szCs w:val="20"/>
        </w:rPr>
      </w:pPr>
    </w:p>
    <w:sectPr w:rsidR="000B1E6E">
      <w:pgSz w:w="12240" w:h="15840" w:orient="portrait"/>
      <w:pgMar w:top="1346" w:right="1440" w:bottom="378" w:left="1440" w:header="0" w:footer="0" w:gutter="0"/>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6D1F" w:rsidP="00C86D1F" w:rsidRDefault="00C86D1F" w14:paraId="02F9C8F0" w14:textId="77777777">
      <w:r>
        <w:separator/>
      </w:r>
    </w:p>
  </w:endnote>
  <w:endnote w:type="continuationSeparator" w:id="0">
    <w:p w:rsidR="00C86D1F" w:rsidP="00C86D1F" w:rsidRDefault="00C86D1F" w14:paraId="228AA3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580480"/>
      <w:docPartObj>
        <w:docPartGallery w:val="Page Numbers (Bottom of Page)"/>
        <w:docPartUnique/>
      </w:docPartObj>
    </w:sdtPr>
    <w:sdtContent>
      <w:sdt>
        <w:sdtPr>
          <w:id w:val="-1769616900"/>
          <w:docPartObj>
            <w:docPartGallery w:val="Page Numbers (Top of Page)"/>
            <w:docPartUnique/>
          </w:docPartObj>
        </w:sdtPr>
        <w:sdtContent>
          <w:p w:rsidR="00EC2CB8" w:rsidRDefault="00EC2CB8" w14:paraId="00EA137A" w14:textId="441C96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3372A3" w:rsidRDefault="003372A3" w14:paraId="31ADDC56" w14:textId="2BB95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6D1F" w:rsidP="00C86D1F" w:rsidRDefault="00C86D1F" w14:paraId="2E4190C6" w14:textId="77777777">
      <w:r>
        <w:separator/>
      </w:r>
    </w:p>
  </w:footnote>
  <w:footnote w:type="continuationSeparator" w:id="0">
    <w:p w:rsidR="00C86D1F" w:rsidP="00C86D1F" w:rsidRDefault="00C86D1F" w14:paraId="62992B4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8690D65C"/>
    <w:lvl w:ilvl="0" w:tplc="31E0ECD4">
      <w:start w:val="1"/>
      <w:numFmt w:val="bullet"/>
      <w:lvlText w:val=" "/>
      <w:lvlJc w:val="left"/>
    </w:lvl>
    <w:lvl w:ilvl="1" w:tplc="172C3634">
      <w:numFmt w:val="decimal"/>
      <w:lvlText w:val=""/>
      <w:lvlJc w:val="left"/>
    </w:lvl>
    <w:lvl w:ilvl="2" w:tplc="DEBA409C">
      <w:numFmt w:val="decimal"/>
      <w:lvlText w:val=""/>
      <w:lvlJc w:val="left"/>
    </w:lvl>
    <w:lvl w:ilvl="3" w:tplc="297007A2">
      <w:numFmt w:val="decimal"/>
      <w:lvlText w:val=""/>
      <w:lvlJc w:val="left"/>
    </w:lvl>
    <w:lvl w:ilvl="4" w:tplc="45541670">
      <w:numFmt w:val="decimal"/>
      <w:lvlText w:val=""/>
      <w:lvlJc w:val="left"/>
    </w:lvl>
    <w:lvl w:ilvl="5" w:tplc="1CA8D0E0">
      <w:numFmt w:val="decimal"/>
      <w:lvlText w:val=""/>
      <w:lvlJc w:val="left"/>
    </w:lvl>
    <w:lvl w:ilvl="6" w:tplc="A7F2927C">
      <w:numFmt w:val="decimal"/>
      <w:lvlText w:val=""/>
      <w:lvlJc w:val="left"/>
    </w:lvl>
    <w:lvl w:ilvl="7" w:tplc="406E4C70">
      <w:numFmt w:val="decimal"/>
      <w:lvlText w:val=""/>
      <w:lvlJc w:val="left"/>
    </w:lvl>
    <w:lvl w:ilvl="8" w:tplc="E4981F16">
      <w:numFmt w:val="decimal"/>
      <w:lvlText w:val=""/>
      <w:lvlJc w:val="left"/>
    </w:lvl>
  </w:abstractNum>
  <w:abstractNum w:abstractNumId="1" w15:restartNumberingAfterBreak="0">
    <w:nsid w:val="0000030A"/>
    <w:multiLevelType w:val="hybridMultilevel"/>
    <w:tmpl w:val="DFBAA0C8"/>
    <w:lvl w:ilvl="0" w:tplc="B66CC5BA">
      <w:start w:val="1"/>
      <w:numFmt w:val="decimal"/>
      <w:lvlText w:val="%1."/>
      <w:lvlJc w:val="left"/>
    </w:lvl>
    <w:lvl w:ilvl="1" w:tplc="EAC059C4">
      <w:start w:val="1"/>
      <w:numFmt w:val="decimal"/>
      <w:lvlText w:val="%2"/>
      <w:lvlJc w:val="left"/>
    </w:lvl>
    <w:lvl w:ilvl="2" w:tplc="34DEA996">
      <w:numFmt w:val="decimal"/>
      <w:lvlText w:val=""/>
      <w:lvlJc w:val="left"/>
    </w:lvl>
    <w:lvl w:ilvl="3" w:tplc="8AF8BEAA">
      <w:numFmt w:val="decimal"/>
      <w:lvlText w:val=""/>
      <w:lvlJc w:val="left"/>
    </w:lvl>
    <w:lvl w:ilvl="4" w:tplc="0E006338">
      <w:numFmt w:val="decimal"/>
      <w:lvlText w:val=""/>
      <w:lvlJc w:val="left"/>
    </w:lvl>
    <w:lvl w:ilvl="5" w:tplc="B12C7F1E">
      <w:numFmt w:val="decimal"/>
      <w:lvlText w:val=""/>
      <w:lvlJc w:val="left"/>
    </w:lvl>
    <w:lvl w:ilvl="6" w:tplc="18DE769C">
      <w:numFmt w:val="decimal"/>
      <w:lvlText w:val=""/>
      <w:lvlJc w:val="left"/>
    </w:lvl>
    <w:lvl w:ilvl="7" w:tplc="A66AE354">
      <w:numFmt w:val="decimal"/>
      <w:lvlText w:val=""/>
      <w:lvlJc w:val="left"/>
    </w:lvl>
    <w:lvl w:ilvl="8" w:tplc="96B2A06A">
      <w:numFmt w:val="decimal"/>
      <w:lvlText w:val=""/>
      <w:lvlJc w:val="left"/>
    </w:lvl>
  </w:abstractNum>
  <w:abstractNum w:abstractNumId="2" w15:restartNumberingAfterBreak="0">
    <w:nsid w:val="00000732"/>
    <w:multiLevelType w:val="hybridMultilevel"/>
    <w:tmpl w:val="04D0F9BA"/>
    <w:lvl w:ilvl="0" w:tplc="E98E7202">
      <w:start w:val="1"/>
      <w:numFmt w:val="bullet"/>
      <w:lvlText w:val=" "/>
      <w:lvlJc w:val="left"/>
    </w:lvl>
    <w:lvl w:ilvl="1" w:tplc="3FB8E306">
      <w:numFmt w:val="decimal"/>
      <w:lvlText w:val=""/>
      <w:lvlJc w:val="left"/>
    </w:lvl>
    <w:lvl w:ilvl="2" w:tplc="E4DC7F80">
      <w:numFmt w:val="decimal"/>
      <w:lvlText w:val=""/>
      <w:lvlJc w:val="left"/>
    </w:lvl>
    <w:lvl w:ilvl="3" w:tplc="E3746290">
      <w:numFmt w:val="decimal"/>
      <w:lvlText w:val=""/>
      <w:lvlJc w:val="left"/>
    </w:lvl>
    <w:lvl w:ilvl="4" w:tplc="87D2025E">
      <w:numFmt w:val="decimal"/>
      <w:lvlText w:val=""/>
      <w:lvlJc w:val="left"/>
    </w:lvl>
    <w:lvl w:ilvl="5" w:tplc="40960F88">
      <w:numFmt w:val="decimal"/>
      <w:lvlText w:val=""/>
      <w:lvlJc w:val="left"/>
    </w:lvl>
    <w:lvl w:ilvl="6" w:tplc="3D2073CE">
      <w:numFmt w:val="decimal"/>
      <w:lvlText w:val=""/>
      <w:lvlJc w:val="left"/>
    </w:lvl>
    <w:lvl w:ilvl="7" w:tplc="2D14DC36">
      <w:numFmt w:val="decimal"/>
      <w:lvlText w:val=""/>
      <w:lvlJc w:val="left"/>
    </w:lvl>
    <w:lvl w:ilvl="8" w:tplc="BEF699D2">
      <w:numFmt w:val="decimal"/>
      <w:lvlText w:val=""/>
      <w:lvlJc w:val="left"/>
    </w:lvl>
  </w:abstractNum>
  <w:abstractNum w:abstractNumId="3" w15:restartNumberingAfterBreak="0">
    <w:nsid w:val="00000822"/>
    <w:multiLevelType w:val="hybridMultilevel"/>
    <w:tmpl w:val="34A2888E"/>
    <w:lvl w:ilvl="0" w:tplc="3E72F1CC">
      <w:start w:val="1"/>
      <w:numFmt w:val="bullet"/>
      <w:lvlText w:val="•"/>
      <w:lvlJc w:val="left"/>
    </w:lvl>
    <w:lvl w:ilvl="1" w:tplc="E36C3A64">
      <w:numFmt w:val="decimal"/>
      <w:lvlText w:val=""/>
      <w:lvlJc w:val="left"/>
    </w:lvl>
    <w:lvl w:ilvl="2" w:tplc="8DA8E5A4">
      <w:numFmt w:val="decimal"/>
      <w:lvlText w:val=""/>
      <w:lvlJc w:val="left"/>
    </w:lvl>
    <w:lvl w:ilvl="3" w:tplc="43F4403A">
      <w:numFmt w:val="decimal"/>
      <w:lvlText w:val=""/>
      <w:lvlJc w:val="left"/>
    </w:lvl>
    <w:lvl w:ilvl="4" w:tplc="855219E4">
      <w:numFmt w:val="decimal"/>
      <w:lvlText w:val=""/>
      <w:lvlJc w:val="left"/>
    </w:lvl>
    <w:lvl w:ilvl="5" w:tplc="A5F43120">
      <w:numFmt w:val="decimal"/>
      <w:lvlText w:val=""/>
      <w:lvlJc w:val="left"/>
    </w:lvl>
    <w:lvl w:ilvl="6" w:tplc="F9FE22F6">
      <w:numFmt w:val="decimal"/>
      <w:lvlText w:val=""/>
      <w:lvlJc w:val="left"/>
    </w:lvl>
    <w:lvl w:ilvl="7" w:tplc="AE54707C">
      <w:numFmt w:val="decimal"/>
      <w:lvlText w:val=""/>
      <w:lvlJc w:val="left"/>
    </w:lvl>
    <w:lvl w:ilvl="8" w:tplc="AF2CB8F4">
      <w:numFmt w:val="decimal"/>
      <w:lvlText w:val=""/>
      <w:lvlJc w:val="left"/>
    </w:lvl>
  </w:abstractNum>
  <w:abstractNum w:abstractNumId="4" w15:restartNumberingAfterBreak="0">
    <w:nsid w:val="00000BDB"/>
    <w:multiLevelType w:val="hybridMultilevel"/>
    <w:tmpl w:val="2FE0F4D6"/>
    <w:lvl w:ilvl="0" w:tplc="526C7612">
      <w:start w:val="1"/>
      <w:numFmt w:val="bullet"/>
      <w:lvlText w:val=" "/>
      <w:lvlJc w:val="left"/>
    </w:lvl>
    <w:lvl w:ilvl="1" w:tplc="0FC8CC66">
      <w:numFmt w:val="decimal"/>
      <w:lvlText w:val=""/>
      <w:lvlJc w:val="left"/>
    </w:lvl>
    <w:lvl w:ilvl="2" w:tplc="FBD83338">
      <w:numFmt w:val="decimal"/>
      <w:lvlText w:val=""/>
      <w:lvlJc w:val="left"/>
    </w:lvl>
    <w:lvl w:ilvl="3" w:tplc="39168DF2">
      <w:numFmt w:val="decimal"/>
      <w:lvlText w:val=""/>
      <w:lvlJc w:val="left"/>
    </w:lvl>
    <w:lvl w:ilvl="4" w:tplc="29B68208">
      <w:numFmt w:val="decimal"/>
      <w:lvlText w:val=""/>
      <w:lvlJc w:val="left"/>
    </w:lvl>
    <w:lvl w:ilvl="5" w:tplc="08E0C3E0">
      <w:numFmt w:val="decimal"/>
      <w:lvlText w:val=""/>
      <w:lvlJc w:val="left"/>
    </w:lvl>
    <w:lvl w:ilvl="6" w:tplc="F6C48734">
      <w:numFmt w:val="decimal"/>
      <w:lvlText w:val=""/>
      <w:lvlJc w:val="left"/>
    </w:lvl>
    <w:lvl w:ilvl="7" w:tplc="4A56497C">
      <w:numFmt w:val="decimal"/>
      <w:lvlText w:val=""/>
      <w:lvlJc w:val="left"/>
    </w:lvl>
    <w:lvl w:ilvl="8" w:tplc="96245358">
      <w:numFmt w:val="decimal"/>
      <w:lvlText w:val=""/>
      <w:lvlJc w:val="left"/>
    </w:lvl>
  </w:abstractNum>
  <w:abstractNum w:abstractNumId="5" w15:restartNumberingAfterBreak="0">
    <w:nsid w:val="00000DDC"/>
    <w:multiLevelType w:val="hybridMultilevel"/>
    <w:tmpl w:val="DEEA306A"/>
    <w:lvl w:ilvl="0" w:tplc="E1E22036">
      <w:start w:val="1"/>
      <w:numFmt w:val="bullet"/>
      <w:lvlText w:val=" "/>
      <w:lvlJc w:val="left"/>
    </w:lvl>
    <w:lvl w:ilvl="1" w:tplc="31C4994E">
      <w:numFmt w:val="decimal"/>
      <w:lvlText w:val=""/>
      <w:lvlJc w:val="left"/>
    </w:lvl>
    <w:lvl w:ilvl="2" w:tplc="EB28F10A">
      <w:numFmt w:val="decimal"/>
      <w:lvlText w:val=""/>
      <w:lvlJc w:val="left"/>
    </w:lvl>
    <w:lvl w:ilvl="3" w:tplc="91A4AD5C">
      <w:numFmt w:val="decimal"/>
      <w:lvlText w:val=""/>
      <w:lvlJc w:val="left"/>
    </w:lvl>
    <w:lvl w:ilvl="4" w:tplc="183AC0D0">
      <w:numFmt w:val="decimal"/>
      <w:lvlText w:val=""/>
      <w:lvlJc w:val="left"/>
    </w:lvl>
    <w:lvl w:ilvl="5" w:tplc="7EE4573E">
      <w:numFmt w:val="decimal"/>
      <w:lvlText w:val=""/>
      <w:lvlJc w:val="left"/>
    </w:lvl>
    <w:lvl w:ilvl="6" w:tplc="6FEC3FF0">
      <w:numFmt w:val="decimal"/>
      <w:lvlText w:val=""/>
      <w:lvlJc w:val="left"/>
    </w:lvl>
    <w:lvl w:ilvl="7" w:tplc="495CD916">
      <w:numFmt w:val="decimal"/>
      <w:lvlText w:val=""/>
      <w:lvlJc w:val="left"/>
    </w:lvl>
    <w:lvl w:ilvl="8" w:tplc="D8B88F76">
      <w:numFmt w:val="decimal"/>
      <w:lvlText w:val=""/>
      <w:lvlJc w:val="left"/>
    </w:lvl>
  </w:abstractNum>
  <w:abstractNum w:abstractNumId="6" w15:restartNumberingAfterBreak="0">
    <w:nsid w:val="000012E1"/>
    <w:multiLevelType w:val="hybridMultilevel"/>
    <w:tmpl w:val="7A5A35AE"/>
    <w:lvl w:ilvl="0" w:tplc="E55454E4">
      <w:start w:val="1"/>
      <w:numFmt w:val="bullet"/>
      <w:lvlText w:val=" "/>
      <w:lvlJc w:val="left"/>
    </w:lvl>
    <w:lvl w:ilvl="1" w:tplc="35CC3552">
      <w:numFmt w:val="decimal"/>
      <w:lvlText w:val=""/>
      <w:lvlJc w:val="left"/>
    </w:lvl>
    <w:lvl w:ilvl="2" w:tplc="019065D0">
      <w:numFmt w:val="decimal"/>
      <w:lvlText w:val=""/>
      <w:lvlJc w:val="left"/>
    </w:lvl>
    <w:lvl w:ilvl="3" w:tplc="6C6A76B0">
      <w:numFmt w:val="decimal"/>
      <w:lvlText w:val=""/>
      <w:lvlJc w:val="left"/>
    </w:lvl>
    <w:lvl w:ilvl="4" w:tplc="CCCAF84E">
      <w:numFmt w:val="decimal"/>
      <w:lvlText w:val=""/>
      <w:lvlJc w:val="left"/>
    </w:lvl>
    <w:lvl w:ilvl="5" w:tplc="4B62546A">
      <w:numFmt w:val="decimal"/>
      <w:lvlText w:val=""/>
      <w:lvlJc w:val="left"/>
    </w:lvl>
    <w:lvl w:ilvl="6" w:tplc="DCD681AE">
      <w:numFmt w:val="decimal"/>
      <w:lvlText w:val=""/>
      <w:lvlJc w:val="left"/>
    </w:lvl>
    <w:lvl w:ilvl="7" w:tplc="52C24DCC">
      <w:numFmt w:val="decimal"/>
      <w:lvlText w:val=""/>
      <w:lvlJc w:val="left"/>
    </w:lvl>
    <w:lvl w:ilvl="8" w:tplc="01E87CD0">
      <w:numFmt w:val="decimal"/>
      <w:lvlText w:val=""/>
      <w:lvlJc w:val="left"/>
    </w:lvl>
  </w:abstractNum>
  <w:abstractNum w:abstractNumId="7" w15:restartNumberingAfterBreak="0">
    <w:nsid w:val="00001366"/>
    <w:multiLevelType w:val="hybridMultilevel"/>
    <w:tmpl w:val="7540830E"/>
    <w:lvl w:ilvl="0" w:tplc="1584CDC0">
      <w:start w:val="1"/>
      <w:numFmt w:val="bullet"/>
      <w:lvlText w:val=" "/>
      <w:lvlJc w:val="left"/>
    </w:lvl>
    <w:lvl w:ilvl="1" w:tplc="D36A3952">
      <w:numFmt w:val="decimal"/>
      <w:lvlText w:val=""/>
      <w:lvlJc w:val="left"/>
    </w:lvl>
    <w:lvl w:ilvl="2" w:tplc="7C0C5022">
      <w:numFmt w:val="decimal"/>
      <w:lvlText w:val=""/>
      <w:lvlJc w:val="left"/>
    </w:lvl>
    <w:lvl w:ilvl="3" w:tplc="ACB645C2">
      <w:numFmt w:val="decimal"/>
      <w:lvlText w:val=""/>
      <w:lvlJc w:val="left"/>
    </w:lvl>
    <w:lvl w:ilvl="4" w:tplc="8592A144">
      <w:numFmt w:val="decimal"/>
      <w:lvlText w:val=""/>
      <w:lvlJc w:val="left"/>
    </w:lvl>
    <w:lvl w:ilvl="5" w:tplc="30604566">
      <w:numFmt w:val="decimal"/>
      <w:lvlText w:val=""/>
      <w:lvlJc w:val="left"/>
    </w:lvl>
    <w:lvl w:ilvl="6" w:tplc="A522AC3E">
      <w:numFmt w:val="decimal"/>
      <w:lvlText w:val=""/>
      <w:lvlJc w:val="left"/>
    </w:lvl>
    <w:lvl w:ilvl="7" w:tplc="52669B82">
      <w:numFmt w:val="decimal"/>
      <w:lvlText w:val=""/>
      <w:lvlJc w:val="left"/>
    </w:lvl>
    <w:lvl w:ilvl="8" w:tplc="5178D414">
      <w:numFmt w:val="decimal"/>
      <w:lvlText w:val=""/>
      <w:lvlJc w:val="left"/>
    </w:lvl>
  </w:abstractNum>
  <w:abstractNum w:abstractNumId="8" w15:restartNumberingAfterBreak="0">
    <w:nsid w:val="000015A1"/>
    <w:multiLevelType w:val="hybridMultilevel"/>
    <w:tmpl w:val="2BB66D9C"/>
    <w:lvl w:ilvl="0" w:tplc="75A47FF4">
      <w:start w:val="1"/>
      <w:numFmt w:val="bullet"/>
      <w:lvlText w:val="•"/>
      <w:lvlJc w:val="left"/>
    </w:lvl>
    <w:lvl w:ilvl="1" w:tplc="59FEFD3A">
      <w:numFmt w:val="decimal"/>
      <w:lvlText w:val=""/>
      <w:lvlJc w:val="left"/>
    </w:lvl>
    <w:lvl w:ilvl="2" w:tplc="518026EC">
      <w:numFmt w:val="decimal"/>
      <w:lvlText w:val=""/>
      <w:lvlJc w:val="left"/>
    </w:lvl>
    <w:lvl w:ilvl="3" w:tplc="96F81D50">
      <w:numFmt w:val="decimal"/>
      <w:lvlText w:val=""/>
      <w:lvlJc w:val="left"/>
    </w:lvl>
    <w:lvl w:ilvl="4" w:tplc="D5000940">
      <w:numFmt w:val="decimal"/>
      <w:lvlText w:val=""/>
      <w:lvlJc w:val="left"/>
    </w:lvl>
    <w:lvl w:ilvl="5" w:tplc="373EB656">
      <w:numFmt w:val="decimal"/>
      <w:lvlText w:val=""/>
      <w:lvlJc w:val="left"/>
    </w:lvl>
    <w:lvl w:ilvl="6" w:tplc="988EF4AE">
      <w:numFmt w:val="decimal"/>
      <w:lvlText w:val=""/>
      <w:lvlJc w:val="left"/>
    </w:lvl>
    <w:lvl w:ilvl="7" w:tplc="613A8848">
      <w:numFmt w:val="decimal"/>
      <w:lvlText w:val=""/>
      <w:lvlJc w:val="left"/>
    </w:lvl>
    <w:lvl w:ilvl="8" w:tplc="D32E4C2C">
      <w:numFmt w:val="decimal"/>
      <w:lvlText w:val=""/>
      <w:lvlJc w:val="left"/>
    </w:lvl>
  </w:abstractNum>
  <w:abstractNum w:abstractNumId="9" w15:restartNumberingAfterBreak="0">
    <w:nsid w:val="00001A49"/>
    <w:multiLevelType w:val="hybridMultilevel"/>
    <w:tmpl w:val="DE82B836"/>
    <w:lvl w:ilvl="0" w:tplc="94C2402E">
      <w:start w:val="1"/>
      <w:numFmt w:val="bullet"/>
      <w:lvlText w:val=" "/>
      <w:lvlJc w:val="left"/>
    </w:lvl>
    <w:lvl w:ilvl="1" w:tplc="78025E7C">
      <w:numFmt w:val="decimal"/>
      <w:lvlText w:val=""/>
      <w:lvlJc w:val="left"/>
    </w:lvl>
    <w:lvl w:ilvl="2" w:tplc="5498D81A">
      <w:numFmt w:val="decimal"/>
      <w:lvlText w:val=""/>
      <w:lvlJc w:val="left"/>
    </w:lvl>
    <w:lvl w:ilvl="3" w:tplc="0408F7F6">
      <w:numFmt w:val="decimal"/>
      <w:lvlText w:val=""/>
      <w:lvlJc w:val="left"/>
    </w:lvl>
    <w:lvl w:ilvl="4" w:tplc="5E66ED5C">
      <w:numFmt w:val="decimal"/>
      <w:lvlText w:val=""/>
      <w:lvlJc w:val="left"/>
    </w:lvl>
    <w:lvl w:ilvl="5" w:tplc="60CA9BCE">
      <w:numFmt w:val="decimal"/>
      <w:lvlText w:val=""/>
      <w:lvlJc w:val="left"/>
    </w:lvl>
    <w:lvl w:ilvl="6" w:tplc="A3FA34B0">
      <w:numFmt w:val="decimal"/>
      <w:lvlText w:val=""/>
      <w:lvlJc w:val="left"/>
    </w:lvl>
    <w:lvl w:ilvl="7" w:tplc="9B9660E8">
      <w:numFmt w:val="decimal"/>
      <w:lvlText w:val=""/>
      <w:lvlJc w:val="left"/>
    </w:lvl>
    <w:lvl w:ilvl="8" w:tplc="43DA7144">
      <w:numFmt w:val="decimal"/>
      <w:lvlText w:val=""/>
      <w:lvlJc w:val="left"/>
    </w:lvl>
  </w:abstractNum>
  <w:abstractNum w:abstractNumId="10" w15:restartNumberingAfterBreak="0">
    <w:nsid w:val="00001CD0"/>
    <w:multiLevelType w:val="hybridMultilevel"/>
    <w:tmpl w:val="84226EF0"/>
    <w:lvl w:ilvl="0" w:tplc="89DAD558">
      <w:start w:val="1"/>
      <w:numFmt w:val="bullet"/>
      <w:lvlText w:val=" "/>
      <w:lvlJc w:val="left"/>
    </w:lvl>
    <w:lvl w:ilvl="1" w:tplc="0F06D644">
      <w:numFmt w:val="decimal"/>
      <w:lvlText w:val=""/>
      <w:lvlJc w:val="left"/>
    </w:lvl>
    <w:lvl w:ilvl="2" w:tplc="9F7A94A4">
      <w:numFmt w:val="decimal"/>
      <w:lvlText w:val=""/>
      <w:lvlJc w:val="left"/>
    </w:lvl>
    <w:lvl w:ilvl="3" w:tplc="D3B088AA">
      <w:numFmt w:val="decimal"/>
      <w:lvlText w:val=""/>
      <w:lvlJc w:val="left"/>
    </w:lvl>
    <w:lvl w:ilvl="4" w:tplc="6F82518A">
      <w:numFmt w:val="decimal"/>
      <w:lvlText w:val=""/>
      <w:lvlJc w:val="left"/>
    </w:lvl>
    <w:lvl w:ilvl="5" w:tplc="7C265E36">
      <w:numFmt w:val="decimal"/>
      <w:lvlText w:val=""/>
      <w:lvlJc w:val="left"/>
    </w:lvl>
    <w:lvl w:ilvl="6" w:tplc="A9BC298C">
      <w:numFmt w:val="decimal"/>
      <w:lvlText w:val=""/>
      <w:lvlJc w:val="left"/>
    </w:lvl>
    <w:lvl w:ilvl="7" w:tplc="628CEE4E">
      <w:numFmt w:val="decimal"/>
      <w:lvlText w:val=""/>
      <w:lvlJc w:val="left"/>
    </w:lvl>
    <w:lvl w:ilvl="8" w:tplc="E380357E">
      <w:numFmt w:val="decimal"/>
      <w:lvlText w:val=""/>
      <w:lvlJc w:val="left"/>
    </w:lvl>
  </w:abstractNum>
  <w:abstractNum w:abstractNumId="11" w15:restartNumberingAfterBreak="0">
    <w:nsid w:val="00002213"/>
    <w:multiLevelType w:val="hybridMultilevel"/>
    <w:tmpl w:val="248A3BE8"/>
    <w:lvl w:ilvl="0" w:tplc="C694C0B6">
      <w:start w:val="1"/>
      <w:numFmt w:val="bullet"/>
      <w:lvlText w:val=" "/>
      <w:lvlJc w:val="left"/>
    </w:lvl>
    <w:lvl w:ilvl="1" w:tplc="7D2202B6">
      <w:numFmt w:val="decimal"/>
      <w:lvlText w:val=""/>
      <w:lvlJc w:val="left"/>
    </w:lvl>
    <w:lvl w:ilvl="2" w:tplc="5C8E48A0">
      <w:numFmt w:val="decimal"/>
      <w:lvlText w:val=""/>
      <w:lvlJc w:val="left"/>
    </w:lvl>
    <w:lvl w:ilvl="3" w:tplc="8990DC58">
      <w:numFmt w:val="decimal"/>
      <w:lvlText w:val=""/>
      <w:lvlJc w:val="left"/>
    </w:lvl>
    <w:lvl w:ilvl="4" w:tplc="97D40E26">
      <w:numFmt w:val="decimal"/>
      <w:lvlText w:val=""/>
      <w:lvlJc w:val="left"/>
    </w:lvl>
    <w:lvl w:ilvl="5" w:tplc="1616B820">
      <w:numFmt w:val="decimal"/>
      <w:lvlText w:val=""/>
      <w:lvlJc w:val="left"/>
    </w:lvl>
    <w:lvl w:ilvl="6" w:tplc="4E7AF2F4">
      <w:numFmt w:val="decimal"/>
      <w:lvlText w:val=""/>
      <w:lvlJc w:val="left"/>
    </w:lvl>
    <w:lvl w:ilvl="7" w:tplc="25E2C1A6">
      <w:numFmt w:val="decimal"/>
      <w:lvlText w:val=""/>
      <w:lvlJc w:val="left"/>
    </w:lvl>
    <w:lvl w:ilvl="8" w:tplc="9782CC66">
      <w:numFmt w:val="decimal"/>
      <w:lvlText w:val=""/>
      <w:lvlJc w:val="left"/>
    </w:lvl>
  </w:abstractNum>
  <w:abstractNum w:abstractNumId="12" w15:restartNumberingAfterBreak="0">
    <w:nsid w:val="000022EE"/>
    <w:multiLevelType w:val="hybridMultilevel"/>
    <w:tmpl w:val="7B76CED8"/>
    <w:lvl w:ilvl="0" w:tplc="D96A754A">
      <w:start w:val="1"/>
      <w:numFmt w:val="bullet"/>
      <w:lvlText w:val=" "/>
      <w:lvlJc w:val="left"/>
    </w:lvl>
    <w:lvl w:ilvl="1" w:tplc="F56AA8B6">
      <w:numFmt w:val="decimal"/>
      <w:lvlText w:val=""/>
      <w:lvlJc w:val="left"/>
    </w:lvl>
    <w:lvl w:ilvl="2" w:tplc="E796E43A">
      <w:numFmt w:val="decimal"/>
      <w:lvlText w:val=""/>
      <w:lvlJc w:val="left"/>
    </w:lvl>
    <w:lvl w:ilvl="3" w:tplc="31A85612">
      <w:numFmt w:val="decimal"/>
      <w:lvlText w:val=""/>
      <w:lvlJc w:val="left"/>
    </w:lvl>
    <w:lvl w:ilvl="4" w:tplc="8B7E031C">
      <w:numFmt w:val="decimal"/>
      <w:lvlText w:val=""/>
      <w:lvlJc w:val="left"/>
    </w:lvl>
    <w:lvl w:ilvl="5" w:tplc="A038152A">
      <w:numFmt w:val="decimal"/>
      <w:lvlText w:val=""/>
      <w:lvlJc w:val="left"/>
    </w:lvl>
    <w:lvl w:ilvl="6" w:tplc="694E491E">
      <w:numFmt w:val="decimal"/>
      <w:lvlText w:val=""/>
      <w:lvlJc w:val="left"/>
    </w:lvl>
    <w:lvl w:ilvl="7" w:tplc="83C82CF2">
      <w:numFmt w:val="decimal"/>
      <w:lvlText w:val=""/>
      <w:lvlJc w:val="left"/>
    </w:lvl>
    <w:lvl w:ilvl="8" w:tplc="889088AC">
      <w:numFmt w:val="decimal"/>
      <w:lvlText w:val=""/>
      <w:lvlJc w:val="left"/>
    </w:lvl>
  </w:abstractNum>
  <w:abstractNum w:abstractNumId="13" w15:restartNumberingAfterBreak="0">
    <w:nsid w:val="00002350"/>
    <w:multiLevelType w:val="hybridMultilevel"/>
    <w:tmpl w:val="E28A6EAC"/>
    <w:lvl w:ilvl="0" w:tplc="48AA39DC">
      <w:start w:val="1"/>
      <w:numFmt w:val="bullet"/>
      <w:lvlText w:val=" "/>
      <w:lvlJc w:val="left"/>
    </w:lvl>
    <w:lvl w:ilvl="1" w:tplc="011612FA">
      <w:numFmt w:val="decimal"/>
      <w:lvlText w:val=""/>
      <w:lvlJc w:val="left"/>
    </w:lvl>
    <w:lvl w:ilvl="2" w:tplc="62524DCC">
      <w:numFmt w:val="decimal"/>
      <w:lvlText w:val=""/>
      <w:lvlJc w:val="left"/>
    </w:lvl>
    <w:lvl w:ilvl="3" w:tplc="14880E60">
      <w:numFmt w:val="decimal"/>
      <w:lvlText w:val=""/>
      <w:lvlJc w:val="left"/>
    </w:lvl>
    <w:lvl w:ilvl="4" w:tplc="FED4B7E8">
      <w:numFmt w:val="decimal"/>
      <w:lvlText w:val=""/>
      <w:lvlJc w:val="left"/>
    </w:lvl>
    <w:lvl w:ilvl="5" w:tplc="CA268DC8">
      <w:numFmt w:val="decimal"/>
      <w:lvlText w:val=""/>
      <w:lvlJc w:val="left"/>
    </w:lvl>
    <w:lvl w:ilvl="6" w:tplc="CA78D298">
      <w:numFmt w:val="decimal"/>
      <w:lvlText w:val=""/>
      <w:lvlJc w:val="left"/>
    </w:lvl>
    <w:lvl w:ilvl="7" w:tplc="A6FC9BD8">
      <w:numFmt w:val="decimal"/>
      <w:lvlText w:val=""/>
      <w:lvlJc w:val="left"/>
    </w:lvl>
    <w:lvl w:ilvl="8" w:tplc="15E8D90E">
      <w:numFmt w:val="decimal"/>
      <w:lvlText w:val=""/>
      <w:lvlJc w:val="left"/>
    </w:lvl>
  </w:abstractNum>
  <w:abstractNum w:abstractNumId="14" w15:restartNumberingAfterBreak="0">
    <w:nsid w:val="0000260D"/>
    <w:multiLevelType w:val="hybridMultilevel"/>
    <w:tmpl w:val="F0F693A2"/>
    <w:lvl w:ilvl="0" w:tplc="36A6CC90">
      <w:start w:val="1"/>
      <w:numFmt w:val="decimal"/>
      <w:lvlText w:val="%1"/>
      <w:lvlJc w:val="left"/>
    </w:lvl>
    <w:lvl w:ilvl="1" w:tplc="2C2601F2">
      <w:start w:val="8"/>
      <w:numFmt w:val="decimal"/>
      <w:lvlText w:val="%2."/>
      <w:lvlJc w:val="left"/>
    </w:lvl>
    <w:lvl w:ilvl="2" w:tplc="201E7306">
      <w:numFmt w:val="decimal"/>
      <w:lvlText w:val=""/>
      <w:lvlJc w:val="left"/>
    </w:lvl>
    <w:lvl w:ilvl="3" w:tplc="2098E2A0">
      <w:numFmt w:val="decimal"/>
      <w:lvlText w:val=""/>
      <w:lvlJc w:val="left"/>
    </w:lvl>
    <w:lvl w:ilvl="4" w:tplc="BDB0B8B4">
      <w:numFmt w:val="decimal"/>
      <w:lvlText w:val=""/>
      <w:lvlJc w:val="left"/>
    </w:lvl>
    <w:lvl w:ilvl="5" w:tplc="723CDA3C">
      <w:numFmt w:val="decimal"/>
      <w:lvlText w:val=""/>
      <w:lvlJc w:val="left"/>
    </w:lvl>
    <w:lvl w:ilvl="6" w:tplc="BAC8147E">
      <w:numFmt w:val="decimal"/>
      <w:lvlText w:val=""/>
      <w:lvlJc w:val="left"/>
    </w:lvl>
    <w:lvl w:ilvl="7" w:tplc="8EE4569E">
      <w:numFmt w:val="decimal"/>
      <w:lvlText w:val=""/>
      <w:lvlJc w:val="left"/>
    </w:lvl>
    <w:lvl w:ilvl="8" w:tplc="87FA09C6">
      <w:numFmt w:val="decimal"/>
      <w:lvlText w:val=""/>
      <w:lvlJc w:val="left"/>
    </w:lvl>
  </w:abstractNum>
  <w:abstractNum w:abstractNumId="15" w15:restartNumberingAfterBreak="0">
    <w:nsid w:val="00002C3B"/>
    <w:multiLevelType w:val="hybridMultilevel"/>
    <w:tmpl w:val="FB58FBA8"/>
    <w:lvl w:ilvl="0" w:tplc="232A7FCE">
      <w:start w:val="1"/>
      <w:numFmt w:val="bullet"/>
      <w:lvlText w:val=" "/>
      <w:lvlJc w:val="left"/>
    </w:lvl>
    <w:lvl w:ilvl="1" w:tplc="8E889BCC">
      <w:numFmt w:val="decimal"/>
      <w:lvlText w:val=""/>
      <w:lvlJc w:val="left"/>
    </w:lvl>
    <w:lvl w:ilvl="2" w:tplc="567A0E06">
      <w:numFmt w:val="decimal"/>
      <w:lvlText w:val=""/>
      <w:lvlJc w:val="left"/>
    </w:lvl>
    <w:lvl w:ilvl="3" w:tplc="823837AC">
      <w:numFmt w:val="decimal"/>
      <w:lvlText w:val=""/>
      <w:lvlJc w:val="left"/>
    </w:lvl>
    <w:lvl w:ilvl="4" w:tplc="4DA07A9A">
      <w:numFmt w:val="decimal"/>
      <w:lvlText w:val=""/>
      <w:lvlJc w:val="left"/>
    </w:lvl>
    <w:lvl w:ilvl="5" w:tplc="FD88EFF0">
      <w:numFmt w:val="decimal"/>
      <w:lvlText w:val=""/>
      <w:lvlJc w:val="left"/>
    </w:lvl>
    <w:lvl w:ilvl="6" w:tplc="876CDFB8">
      <w:numFmt w:val="decimal"/>
      <w:lvlText w:val=""/>
      <w:lvlJc w:val="left"/>
    </w:lvl>
    <w:lvl w:ilvl="7" w:tplc="574C6B64">
      <w:numFmt w:val="decimal"/>
      <w:lvlText w:val=""/>
      <w:lvlJc w:val="left"/>
    </w:lvl>
    <w:lvl w:ilvl="8" w:tplc="6BE6CCD2">
      <w:numFmt w:val="decimal"/>
      <w:lvlText w:val=""/>
      <w:lvlJc w:val="left"/>
    </w:lvl>
  </w:abstractNum>
  <w:abstractNum w:abstractNumId="16" w15:restartNumberingAfterBreak="0">
    <w:nsid w:val="00002E40"/>
    <w:multiLevelType w:val="hybridMultilevel"/>
    <w:tmpl w:val="D5585136"/>
    <w:lvl w:ilvl="0" w:tplc="157EEA7A">
      <w:start w:val="1"/>
      <w:numFmt w:val="bullet"/>
      <w:lvlText w:val=" "/>
      <w:lvlJc w:val="left"/>
    </w:lvl>
    <w:lvl w:ilvl="1" w:tplc="EC622542">
      <w:numFmt w:val="decimal"/>
      <w:lvlText w:val=""/>
      <w:lvlJc w:val="left"/>
    </w:lvl>
    <w:lvl w:ilvl="2" w:tplc="E1562D9C">
      <w:numFmt w:val="decimal"/>
      <w:lvlText w:val=""/>
      <w:lvlJc w:val="left"/>
    </w:lvl>
    <w:lvl w:ilvl="3" w:tplc="378AF2E4">
      <w:numFmt w:val="decimal"/>
      <w:lvlText w:val=""/>
      <w:lvlJc w:val="left"/>
    </w:lvl>
    <w:lvl w:ilvl="4" w:tplc="CBA04E3E">
      <w:numFmt w:val="decimal"/>
      <w:lvlText w:val=""/>
      <w:lvlJc w:val="left"/>
    </w:lvl>
    <w:lvl w:ilvl="5" w:tplc="F5AE9F66">
      <w:numFmt w:val="decimal"/>
      <w:lvlText w:val=""/>
      <w:lvlJc w:val="left"/>
    </w:lvl>
    <w:lvl w:ilvl="6" w:tplc="A176BA82">
      <w:numFmt w:val="decimal"/>
      <w:lvlText w:val=""/>
      <w:lvlJc w:val="left"/>
    </w:lvl>
    <w:lvl w:ilvl="7" w:tplc="9FB4621A">
      <w:numFmt w:val="decimal"/>
      <w:lvlText w:val=""/>
      <w:lvlJc w:val="left"/>
    </w:lvl>
    <w:lvl w:ilvl="8" w:tplc="E9FAB0FE">
      <w:numFmt w:val="decimal"/>
      <w:lvlText w:val=""/>
      <w:lvlJc w:val="left"/>
    </w:lvl>
  </w:abstractNum>
  <w:abstractNum w:abstractNumId="17" w15:restartNumberingAfterBreak="0">
    <w:nsid w:val="0000301C"/>
    <w:multiLevelType w:val="hybridMultilevel"/>
    <w:tmpl w:val="814480C2"/>
    <w:lvl w:ilvl="0" w:tplc="F7621B06">
      <w:start w:val="1"/>
      <w:numFmt w:val="bullet"/>
      <w:lvlText w:val=" "/>
      <w:lvlJc w:val="left"/>
    </w:lvl>
    <w:lvl w:ilvl="1" w:tplc="022A49EA">
      <w:numFmt w:val="decimal"/>
      <w:lvlText w:val=""/>
      <w:lvlJc w:val="left"/>
    </w:lvl>
    <w:lvl w:ilvl="2" w:tplc="E6946D9E">
      <w:numFmt w:val="decimal"/>
      <w:lvlText w:val=""/>
      <w:lvlJc w:val="left"/>
    </w:lvl>
    <w:lvl w:ilvl="3" w:tplc="9F2857EA">
      <w:numFmt w:val="decimal"/>
      <w:lvlText w:val=""/>
      <w:lvlJc w:val="left"/>
    </w:lvl>
    <w:lvl w:ilvl="4" w:tplc="033A3D94">
      <w:numFmt w:val="decimal"/>
      <w:lvlText w:val=""/>
      <w:lvlJc w:val="left"/>
    </w:lvl>
    <w:lvl w:ilvl="5" w:tplc="D526CA14">
      <w:numFmt w:val="decimal"/>
      <w:lvlText w:val=""/>
      <w:lvlJc w:val="left"/>
    </w:lvl>
    <w:lvl w:ilvl="6" w:tplc="D80E395E">
      <w:numFmt w:val="decimal"/>
      <w:lvlText w:val=""/>
      <w:lvlJc w:val="left"/>
    </w:lvl>
    <w:lvl w:ilvl="7" w:tplc="5BA071BE">
      <w:numFmt w:val="decimal"/>
      <w:lvlText w:val=""/>
      <w:lvlJc w:val="left"/>
    </w:lvl>
    <w:lvl w:ilvl="8" w:tplc="15501CB8">
      <w:numFmt w:val="decimal"/>
      <w:lvlText w:val=""/>
      <w:lvlJc w:val="left"/>
    </w:lvl>
  </w:abstractNum>
  <w:abstractNum w:abstractNumId="18" w15:restartNumberingAfterBreak="0">
    <w:nsid w:val="0000314F"/>
    <w:multiLevelType w:val="hybridMultilevel"/>
    <w:tmpl w:val="43EE5910"/>
    <w:lvl w:ilvl="0" w:tplc="1D84C3C6">
      <w:start w:val="1"/>
      <w:numFmt w:val="bullet"/>
      <w:lvlText w:val=" "/>
      <w:lvlJc w:val="left"/>
    </w:lvl>
    <w:lvl w:ilvl="1" w:tplc="258E2726">
      <w:numFmt w:val="decimal"/>
      <w:lvlText w:val=""/>
      <w:lvlJc w:val="left"/>
    </w:lvl>
    <w:lvl w:ilvl="2" w:tplc="1FB48A06">
      <w:numFmt w:val="decimal"/>
      <w:lvlText w:val=""/>
      <w:lvlJc w:val="left"/>
    </w:lvl>
    <w:lvl w:ilvl="3" w:tplc="A0544964">
      <w:numFmt w:val="decimal"/>
      <w:lvlText w:val=""/>
      <w:lvlJc w:val="left"/>
    </w:lvl>
    <w:lvl w:ilvl="4" w:tplc="D6DAE90E">
      <w:numFmt w:val="decimal"/>
      <w:lvlText w:val=""/>
      <w:lvlJc w:val="left"/>
    </w:lvl>
    <w:lvl w:ilvl="5" w:tplc="840EA376">
      <w:numFmt w:val="decimal"/>
      <w:lvlText w:val=""/>
      <w:lvlJc w:val="left"/>
    </w:lvl>
    <w:lvl w:ilvl="6" w:tplc="5504F4C4">
      <w:numFmt w:val="decimal"/>
      <w:lvlText w:val=""/>
      <w:lvlJc w:val="left"/>
    </w:lvl>
    <w:lvl w:ilvl="7" w:tplc="AB44DCCE">
      <w:numFmt w:val="decimal"/>
      <w:lvlText w:val=""/>
      <w:lvlJc w:val="left"/>
    </w:lvl>
    <w:lvl w:ilvl="8" w:tplc="48D214AE">
      <w:numFmt w:val="decimal"/>
      <w:lvlText w:val=""/>
      <w:lvlJc w:val="left"/>
    </w:lvl>
  </w:abstractNum>
  <w:abstractNum w:abstractNumId="19" w15:restartNumberingAfterBreak="0">
    <w:nsid w:val="0000323B"/>
    <w:multiLevelType w:val="hybridMultilevel"/>
    <w:tmpl w:val="C388F0B0"/>
    <w:lvl w:ilvl="0" w:tplc="1F1A82F0">
      <w:start w:val="1"/>
      <w:numFmt w:val="decimal"/>
      <w:lvlText w:val="%1."/>
      <w:lvlJc w:val="left"/>
    </w:lvl>
    <w:lvl w:ilvl="1" w:tplc="9CD2CB58">
      <w:numFmt w:val="decimal"/>
      <w:lvlText w:val=""/>
      <w:lvlJc w:val="left"/>
    </w:lvl>
    <w:lvl w:ilvl="2" w:tplc="6C2EA91E">
      <w:numFmt w:val="decimal"/>
      <w:lvlText w:val=""/>
      <w:lvlJc w:val="left"/>
    </w:lvl>
    <w:lvl w:ilvl="3" w:tplc="5D46C862">
      <w:numFmt w:val="decimal"/>
      <w:lvlText w:val=""/>
      <w:lvlJc w:val="left"/>
    </w:lvl>
    <w:lvl w:ilvl="4" w:tplc="EC80AA0E">
      <w:numFmt w:val="decimal"/>
      <w:lvlText w:val=""/>
      <w:lvlJc w:val="left"/>
    </w:lvl>
    <w:lvl w:ilvl="5" w:tplc="57A82D6A">
      <w:numFmt w:val="decimal"/>
      <w:lvlText w:val=""/>
      <w:lvlJc w:val="left"/>
    </w:lvl>
    <w:lvl w:ilvl="6" w:tplc="8A44E596">
      <w:numFmt w:val="decimal"/>
      <w:lvlText w:val=""/>
      <w:lvlJc w:val="left"/>
    </w:lvl>
    <w:lvl w:ilvl="7" w:tplc="44200A30">
      <w:numFmt w:val="decimal"/>
      <w:lvlText w:val=""/>
      <w:lvlJc w:val="left"/>
    </w:lvl>
    <w:lvl w:ilvl="8" w:tplc="19AAFF84">
      <w:numFmt w:val="decimal"/>
      <w:lvlText w:val=""/>
      <w:lvlJc w:val="left"/>
    </w:lvl>
  </w:abstractNum>
  <w:abstractNum w:abstractNumId="20" w15:restartNumberingAfterBreak="0">
    <w:nsid w:val="0000366B"/>
    <w:multiLevelType w:val="hybridMultilevel"/>
    <w:tmpl w:val="68EECB12"/>
    <w:lvl w:ilvl="0" w:tplc="EDECF498">
      <w:start w:val="1"/>
      <w:numFmt w:val="bullet"/>
      <w:lvlText w:val=" "/>
      <w:lvlJc w:val="left"/>
    </w:lvl>
    <w:lvl w:ilvl="1" w:tplc="2354C0B2">
      <w:numFmt w:val="decimal"/>
      <w:lvlText w:val=""/>
      <w:lvlJc w:val="left"/>
    </w:lvl>
    <w:lvl w:ilvl="2" w:tplc="1216215C">
      <w:numFmt w:val="decimal"/>
      <w:lvlText w:val=""/>
      <w:lvlJc w:val="left"/>
    </w:lvl>
    <w:lvl w:ilvl="3" w:tplc="4D3E975E">
      <w:numFmt w:val="decimal"/>
      <w:lvlText w:val=""/>
      <w:lvlJc w:val="left"/>
    </w:lvl>
    <w:lvl w:ilvl="4" w:tplc="8DAC7E0C">
      <w:numFmt w:val="decimal"/>
      <w:lvlText w:val=""/>
      <w:lvlJc w:val="left"/>
    </w:lvl>
    <w:lvl w:ilvl="5" w:tplc="2CE4A96A">
      <w:numFmt w:val="decimal"/>
      <w:lvlText w:val=""/>
      <w:lvlJc w:val="left"/>
    </w:lvl>
    <w:lvl w:ilvl="6" w:tplc="D1CC132C">
      <w:numFmt w:val="decimal"/>
      <w:lvlText w:val=""/>
      <w:lvlJc w:val="left"/>
    </w:lvl>
    <w:lvl w:ilvl="7" w:tplc="F258BE78">
      <w:numFmt w:val="decimal"/>
      <w:lvlText w:val=""/>
      <w:lvlJc w:val="left"/>
    </w:lvl>
    <w:lvl w:ilvl="8" w:tplc="827EBC8E">
      <w:numFmt w:val="decimal"/>
      <w:lvlText w:val=""/>
      <w:lvlJc w:val="left"/>
    </w:lvl>
  </w:abstractNum>
  <w:abstractNum w:abstractNumId="21" w15:restartNumberingAfterBreak="0">
    <w:nsid w:val="00003A9E"/>
    <w:multiLevelType w:val="hybridMultilevel"/>
    <w:tmpl w:val="7CF67C80"/>
    <w:lvl w:ilvl="0" w:tplc="D9E8497E">
      <w:start w:val="1"/>
      <w:numFmt w:val="bullet"/>
      <w:lvlText w:val=" "/>
      <w:lvlJc w:val="left"/>
    </w:lvl>
    <w:lvl w:ilvl="1" w:tplc="B3E4B79A">
      <w:numFmt w:val="decimal"/>
      <w:lvlText w:val=""/>
      <w:lvlJc w:val="left"/>
    </w:lvl>
    <w:lvl w:ilvl="2" w:tplc="0186EEE6">
      <w:numFmt w:val="decimal"/>
      <w:lvlText w:val=""/>
      <w:lvlJc w:val="left"/>
    </w:lvl>
    <w:lvl w:ilvl="3" w:tplc="9D1CD2B8">
      <w:numFmt w:val="decimal"/>
      <w:lvlText w:val=""/>
      <w:lvlJc w:val="left"/>
    </w:lvl>
    <w:lvl w:ilvl="4" w:tplc="7DCC9A46">
      <w:numFmt w:val="decimal"/>
      <w:lvlText w:val=""/>
      <w:lvlJc w:val="left"/>
    </w:lvl>
    <w:lvl w:ilvl="5" w:tplc="ED5EB6B4">
      <w:numFmt w:val="decimal"/>
      <w:lvlText w:val=""/>
      <w:lvlJc w:val="left"/>
    </w:lvl>
    <w:lvl w:ilvl="6" w:tplc="A4109E44">
      <w:numFmt w:val="decimal"/>
      <w:lvlText w:val=""/>
      <w:lvlJc w:val="left"/>
    </w:lvl>
    <w:lvl w:ilvl="7" w:tplc="10086290">
      <w:numFmt w:val="decimal"/>
      <w:lvlText w:val=""/>
      <w:lvlJc w:val="left"/>
    </w:lvl>
    <w:lvl w:ilvl="8" w:tplc="9D0E89A2">
      <w:numFmt w:val="decimal"/>
      <w:lvlText w:val=""/>
      <w:lvlJc w:val="left"/>
    </w:lvl>
  </w:abstractNum>
  <w:abstractNum w:abstractNumId="22" w15:restartNumberingAfterBreak="0">
    <w:nsid w:val="00003BF6"/>
    <w:multiLevelType w:val="hybridMultilevel"/>
    <w:tmpl w:val="474E0BC6"/>
    <w:lvl w:ilvl="0" w:tplc="0B1C82B0">
      <w:start w:val="1"/>
      <w:numFmt w:val="bullet"/>
      <w:lvlText w:val=" "/>
      <w:lvlJc w:val="left"/>
    </w:lvl>
    <w:lvl w:ilvl="1" w:tplc="32A44090">
      <w:numFmt w:val="decimal"/>
      <w:lvlText w:val=""/>
      <w:lvlJc w:val="left"/>
    </w:lvl>
    <w:lvl w:ilvl="2" w:tplc="24FE76C2">
      <w:numFmt w:val="decimal"/>
      <w:lvlText w:val=""/>
      <w:lvlJc w:val="left"/>
    </w:lvl>
    <w:lvl w:ilvl="3" w:tplc="7DE64EDA">
      <w:numFmt w:val="decimal"/>
      <w:lvlText w:val=""/>
      <w:lvlJc w:val="left"/>
    </w:lvl>
    <w:lvl w:ilvl="4" w:tplc="6916E332">
      <w:numFmt w:val="decimal"/>
      <w:lvlText w:val=""/>
      <w:lvlJc w:val="left"/>
    </w:lvl>
    <w:lvl w:ilvl="5" w:tplc="776A9BF0">
      <w:numFmt w:val="decimal"/>
      <w:lvlText w:val=""/>
      <w:lvlJc w:val="left"/>
    </w:lvl>
    <w:lvl w:ilvl="6" w:tplc="C5E8FA02">
      <w:numFmt w:val="decimal"/>
      <w:lvlText w:val=""/>
      <w:lvlJc w:val="left"/>
    </w:lvl>
    <w:lvl w:ilvl="7" w:tplc="C3B47B7A">
      <w:numFmt w:val="decimal"/>
      <w:lvlText w:val=""/>
      <w:lvlJc w:val="left"/>
    </w:lvl>
    <w:lvl w:ilvl="8" w:tplc="695A34AE">
      <w:numFmt w:val="decimal"/>
      <w:lvlText w:val=""/>
      <w:lvlJc w:val="left"/>
    </w:lvl>
  </w:abstractNum>
  <w:abstractNum w:abstractNumId="23" w15:restartNumberingAfterBreak="0">
    <w:nsid w:val="00003E12"/>
    <w:multiLevelType w:val="hybridMultilevel"/>
    <w:tmpl w:val="90162F42"/>
    <w:lvl w:ilvl="0" w:tplc="4306B666">
      <w:start w:val="1"/>
      <w:numFmt w:val="bullet"/>
      <w:lvlText w:val=" "/>
      <w:lvlJc w:val="left"/>
    </w:lvl>
    <w:lvl w:ilvl="1" w:tplc="1C48640E">
      <w:numFmt w:val="decimal"/>
      <w:lvlText w:val=""/>
      <w:lvlJc w:val="left"/>
    </w:lvl>
    <w:lvl w:ilvl="2" w:tplc="D034F412">
      <w:numFmt w:val="decimal"/>
      <w:lvlText w:val=""/>
      <w:lvlJc w:val="left"/>
    </w:lvl>
    <w:lvl w:ilvl="3" w:tplc="05641C48">
      <w:numFmt w:val="decimal"/>
      <w:lvlText w:val=""/>
      <w:lvlJc w:val="left"/>
    </w:lvl>
    <w:lvl w:ilvl="4" w:tplc="3B466658">
      <w:numFmt w:val="decimal"/>
      <w:lvlText w:val=""/>
      <w:lvlJc w:val="left"/>
    </w:lvl>
    <w:lvl w:ilvl="5" w:tplc="95C4E398">
      <w:numFmt w:val="decimal"/>
      <w:lvlText w:val=""/>
      <w:lvlJc w:val="left"/>
    </w:lvl>
    <w:lvl w:ilvl="6" w:tplc="044086CA">
      <w:numFmt w:val="decimal"/>
      <w:lvlText w:val=""/>
      <w:lvlJc w:val="left"/>
    </w:lvl>
    <w:lvl w:ilvl="7" w:tplc="8C6480D8">
      <w:numFmt w:val="decimal"/>
      <w:lvlText w:val=""/>
      <w:lvlJc w:val="left"/>
    </w:lvl>
    <w:lvl w:ilvl="8" w:tplc="80362342">
      <w:numFmt w:val="decimal"/>
      <w:lvlText w:val=""/>
      <w:lvlJc w:val="left"/>
    </w:lvl>
  </w:abstractNum>
  <w:abstractNum w:abstractNumId="24" w15:restartNumberingAfterBreak="0">
    <w:nsid w:val="00003EF6"/>
    <w:multiLevelType w:val="hybridMultilevel"/>
    <w:tmpl w:val="A0849314"/>
    <w:lvl w:ilvl="0" w:tplc="0024C61A">
      <w:start w:val="1"/>
      <w:numFmt w:val="bullet"/>
      <w:lvlText w:val="•"/>
      <w:lvlJc w:val="left"/>
    </w:lvl>
    <w:lvl w:ilvl="1" w:tplc="53462442">
      <w:numFmt w:val="decimal"/>
      <w:lvlText w:val=""/>
      <w:lvlJc w:val="left"/>
    </w:lvl>
    <w:lvl w:ilvl="2" w:tplc="577CB9A6">
      <w:numFmt w:val="decimal"/>
      <w:lvlText w:val=""/>
      <w:lvlJc w:val="left"/>
    </w:lvl>
    <w:lvl w:ilvl="3" w:tplc="CE869B8C">
      <w:numFmt w:val="decimal"/>
      <w:lvlText w:val=""/>
      <w:lvlJc w:val="left"/>
    </w:lvl>
    <w:lvl w:ilvl="4" w:tplc="CA804E6E">
      <w:numFmt w:val="decimal"/>
      <w:lvlText w:val=""/>
      <w:lvlJc w:val="left"/>
    </w:lvl>
    <w:lvl w:ilvl="5" w:tplc="5B60CB32">
      <w:numFmt w:val="decimal"/>
      <w:lvlText w:val=""/>
      <w:lvlJc w:val="left"/>
    </w:lvl>
    <w:lvl w:ilvl="6" w:tplc="B122ECB4">
      <w:numFmt w:val="decimal"/>
      <w:lvlText w:val=""/>
      <w:lvlJc w:val="left"/>
    </w:lvl>
    <w:lvl w:ilvl="7" w:tplc="55368F40">
      <w:numFmt w:val="decimal"/>
      <w:lvlText w:val=""/>
      <w:lvlJc w:val="left"/>
    </w:lvl>
    <w:lvl w:ilvl="8" w:tplc="FBA488F8">
      <w:numFmt w:val="decimal"/>
      <w:lvlText w:val=""/>
      <w:lvlJc w:val="left"/>
    </w:lvl>
  </w:abstractNum>
  <w:abstractNum w:abstractNumId="25" w15:restartNumberingAfterBreak="0">
    <w:nsid w:val="0000409D"/>
    <w:multiLevelType w:val="hybridMultilevel"/>
    <w:tmpl w:val="02025B7E"/>
    <w:lvl w:ilvl="0" w:tplc="7F882110">
      <w:start w:val="1"/>
      <w:numFmt w:val="bullet"/>
      <w:lvlText w:val="•"/>
      <w:lvlJc w:val="left"/>
    </w:lvl>
    <w:lvl w:ilvl="1" w:tplc="C94E6D92">
      <w:numFmt w:val="decimal"/>
      <w:lvlText w:val=""/>
      <w:lvlJc w:val="left"/>
    </w:lvl>
    <w:lvl w:ilvl="2" w:tplc="FC804FD0">
      <w:numFmt w:val="decimal"/>
      <w:lvlText w:val=""/>
      <w:lvlJc w:val="left"/>
    </w:lvl>
    <w:lvl w:ilvl="3" w:tplc="388CDD6A">
      <w:numFmt w:val="decimal"/>
      <w:lvlText w:val=""/>
      <w:lvlJc w:val="left"/>
    </w:lvl>
    <w:lvl w:ilvl="4" w:tplc="E548B8C4">
      <w:numFmt w:val="decimal"/>
      <w:lvlText w:val=""/>
      <w:lvlJc w:val="left"/>
    </w:lvl>
    <w:lvl w:ilvl="5" w:tplc="B18E3914">
      <w:numFmt w:val="decimal"/>
      <w:lvlText w:val=""/>
      <w:lvlJc w:val="left"/>
    </w:lvl>
    <w:lvl w:ilvl="6" w:tplc="3D900A9E">
      <w:numFmt w:val="decimal"/>
      <w:lvlText w:val=""/>
      <w:lvlJc w:val="left"/>
    </w:lvl>
    <w:lvl w:ilvl="7" w:tplc="CFA8FEBA">
      <w:numFmt w:val="decimal"/>
      <w:lvlText w:val=""/>
      <w:lvlJc w:val="left"/>
    </w:lvl>
    <w:lvl w:ilvl="8" w:tplc="EA8A3E5A">
      <w:numFmt w:val="decimal"/>
      <w:lvlText w:val=""/>
      <w:lvlJc w:val="left"/>
    </w:lvl>
  </w:abstractNum>
  <w:abstractNum w:abstractNumId="26" w15:restartNumberingAfterBreak="0">
    <w:nsid w:val="00004230"/>
    <w:multiLevelType w:val="hybridMultilevel"/>
    <w:tmpl w:val="F4D05256"/>
    <w:lvl w:ilvl="0" w:tplc="1AC8D64C">
      <w:start w:val="1"/>
      <w:numFmt w:val="bullet"/>
      <w:lvlText w:val=" "/>
      <w:lvlJc w:val="left"/>
    </w:lvl>
    <w:lvl w:ilvl="1" w:tplc="CA720694">
      <w:numFmt w:val="decimal"/>
      <w:lvlText w:val=""/>
      <w:lvlJc w:val="left"/>
    </w:lvl>
    <w:lvl w:ilvl="2" w:tplc="9CCA75C6">
      <w:numFmt w:val="decimal"/>
      <w:lvlText w:val=""/>
      <w:lvlJc w:val="left"/>
    </w:lvl>
    <w:lvl w:ilvl="3" w:tplc="8C16C420">
      <w:numFmt w:val="decimal"/>
      <w:lvlText w:val=""/>
      <w:lvlJc w:val="left"/>
    </w:lvl>
    <w:lvl w:ilvl="4" w:tplc="92B80496">
      <w:numFmt w:val="decimal"/>
      <w:lvlText w:val=""/>
      <w:lvlJc w:val="left"/>
    </w:lvl>
    <w:lvl w:ilvl="5" w:tplc="5C20A85C">
      <w:numFmt w:val="decimal"/>
      <w:lvlText w:val=""/>
      <w:lvlJc w:val="left"/>
    </w:lvl>
    <w:lvl w:ilvl="6" w:tplc="7464928E">
      <w:numFmt w:val="decimal"/>
      <w:lvlText w:val=""/>
      <w:lvlJc w:val="left"/>
    </w:lvl>
    <w:lvl w:ilvl="7" w:tplc="F25C32A6">
      <w:numFmt w:val="decimal"/>
      <w:lvlText w:val=""/>
      <w:lvlJc w:val="left"/>
    </w:lvl>
    <w:lvl w:ilvl="8" w:tplc="81D40440">
      <w:numFmt w:val="decimal"/>
      <w:lvlText w:val=""/>
      <w:lvlJc w:val="left"/>
    </w:lvl>
  </w:abstractNum>
  <w:abstractNum w:abstractNumId="27" w15:restartNumberingAfterBreak="0">
    <w:nsid w:val="00004944"/>
    <w:multiLevelType w:val="hybridMultilevel"/>
    <w:tmpl w:val="B3C2B3C0"/>
    <w:lvl w:ilvl="0" w:tplc="3C62D6A6">
      <w:start w:val="1"/>
      <w:numFmt w:val="bullet"/>
      <w:lvlText w:val=" "/>
      <w:lvlJc w:val="left"/>
    </w:lvl>
    <w:lvl w:ilvl="1" w:tplc="4B7C2342">
      <w:numFmt w:val="decimal"/>
      <w:lvlText w:val=""/>
      <w:lvlJc w:val="left"/>
    </w:lvl>
    <w:lvl w:ilvl="2" w:tplc="DEB4321E">
      <w:numFmt w:val="decimal"/>
      <w:lvlText w:val=""/>
      <w:lvlJc w:val="left"/>
    </w:lvl>
    <w:lvl w:ilvl="3" w:tplc="F3943118">
      <w:numFmt w:val="decimal"/>
      <w:lvlText w:val=""/>
      <w:lvlJc w:val="left"/>
    </w:lvl>
    <w:lvl w:ilvl="4" w:tplc="DADA5FA0">
      <w:numFmt w:val="decimal"/>
      <w:lvlText w:val=""/>
      <w:lvlJc w:val="left"/>
    </w:lvl>
    <w:lvl w:ilvl="5" w:tplc="DE9C9F98">
      <w:numFmt w:val="decimal"/>
      <w:lvlText w:val=""/>
      <w:lvlJc w:val="left"/>
    </w:lvl>
    <w:lvl w:ilvl="6" w:tplc="2E9EF124">
      <w:numFmt w:val="decimal"/>
      <w:lvlText w:val=""/>
      <w:lvlJc w:val="left"/>
    </w:lvl>
    <w:lvl w:ilvl="7" w:tplc="77EAE05C">
      <w:numFmt w:val="decimal"/>
      <w:lvlText w:val=""/>
      <w:lvlJc w:val="left"/>
    </w:lvl>
    <w:lvl w:ilvl="8" w:tplc="E4984176">
      <w:numFmt w:val="decimal"/>
      <w:lvlText w:val=""/>
      <w:lvlJc w:val="left"/>
    </w:lvl>
  </w:abstractNum>
  <w:abstractNum w:abstractNumId="28" w15:restartNumberingAfterBreak="0">
    <w:nsid w:val="00004B40"/>
    <w:multiLevelType w:val="hybridMultilevel"/>
    <w:tmpl w:val="BD88B550"/>
    <w:lvl w:ilvl="0" w:tplc="56402BFC">
      <w:start w:val="1"/>
      <w:numFmt w:val="bullet"/>
      <w:lvlText w:val=" "/>
      <w:lvlJc w:val="left"/>
    </w:lvl>
    <w:lvl w:ilvl="1" w:tplc="BF9430B4">
      <w:numFmt w:val="decimal"/>
      <w:lvlText w:val=""/>
      <w:lvlJc w:val="left"/>
    </w:lvl>
    <w:lvl w:ilvl="2" w:tplc="E07EC20E">
      <w:numFmt w:val="decimal"/>
      <w:lvlText w:val=""/>
      <w:lvlJc w:val="left"/>
    </w:lvl>
    <w:lvl w:ilvl="3" w:tplc="48C40D50">
      <w:numFmt w:val="decimal"/>
      <w:lvlText w:val=""/>
      <w:lvlJc w:val="left"/>
    </w:lvl>
    <w:lvl w:ilvl="4" w:tplc="2A44C93C">
      <w:numFmt w:val="decimal"/>
      <w:lvlText w:val=""/>
      <w:lvlJc w:val="left"/>
    </w:lvl>
    <w:lvl w:ilvl="5" w:tplc="94B098AA">
      <w:numFmt w:val="decimal"/>
      <w:lvlText w:val=""/>
      <w:lvlJc w:val="left"/>
    </w:lvl>
    <w:lvl w:ilvl="6" w:tplc="59C8D7E2">
      <w:numFmt w:val="decimal"/>
      <w:lvlText w:val=""/>
      <w:lvlJc w:val="left"/>
    </w:lvl>
    <w:lvl w:ilvl="7" w:tplc="7C6EF64A">
      <w:numFmt w:val="decimal"/>
      <w:lvlText w:val=""/>
      <w:lvlJc w:val="left"/>
    </w:lvl>
    <w:lvl w:ilvl="8" w:tplc="1534B406">
      <w:numFmt w:val="decimal"/>
      <w:lvlText w:val=""/>
      <w:lvlJc w:val="left"/>
    </w:lvl>
  </w:abstractNum>
  <w:abstractNum w:abstractNumId="29" w15:restartNumberingAfterBreak="0">
    <w:nsid w:val="00004CAD"/>
    <w:multiLevelType w:val="hybridMultilevel"/>
    <w:tmpl w:val="38769838"/>
    <w:lvl w:ilvl="0" w:tplc="358E026E">
      <w:start w:val="1"/>
      <w:numFmt w:val="bullet"/>
      <w:lvlText w:val=" "/>
      <w:lvlJc w:val="left"/>
    </w:lvl>
    <w:lvl w:ilvl="1" w:tplc="87DC731A">
      <w:numFmt w:val="decimal"/>
      <w:lvlText w:val=""/>
      <w:lvlJc w:val="left"/>
    </w:lvl>
    <w:lvl w:ilvl="2" w:tplc="3FC0360E">
      <w:numFmt w:val="decimal"/>
      <w:lvlText w:val=""/>
      <w:lvlJc w:val="left"/>
    </w:lvl>
    <w:lvl w:ilvl="3" w:tplc="459019F2">
      <w:numFmt w:val="decimal"/>
      <w:lvlText w:val=""/>
      <w:lvlJc w:val="left"/>
    </w:lvl>
    <w:lvl w:ilvl="4" w:tplc="98626D26">
      <w:numFmt w:val="decimal"/>
      <w:lvlText w:val=""/>
      <w:lvlJc w:val="left"/>
    </w:lvl>
    <w:lvl w:ilvl="5" w:tplc="A5E608DA">
      <w:numFmt w:val="decimal"/>
      <w:lvlText w:val=""/>
      <w:lvlJc w:val="left"/>
    </w:lvl>
    <w:lvl w:ilvl="6" w:tplc="F080F688">
      <w:numFmt w:val="decimal"/>
      <w:lvlText w:val=""/>
      <w:lvlJc w:val="left"/>
    </w:lvl>
    <w:lvl w:ilvl="7" w:tplc="417C7F5E">
      <w:numFmt w:val="decimal"/>
      <w:lvlText w:val=""/>
      <w:lvlJc w:val="left"/>
    </w:lvl>
    <w:lvl w:ilvl="8" w:tplc="BEC04826">
      <w:numFmt w:val="decimal"/>
      <w:lvlText w:val=""/>
      <w:lvlJc w:val="left"/>
    </w:lvl>
  </w:abstractNum>
  <w:abstractNum w:abstractNumId="30" w15:restartNumberingAfterBreak="0">
    <w:nsid w:val="00004DF2"/>
    <w:multiLevelType w:val="hybridMultilevel"/>
    <w:tmpl w:val="6DDAE1C4"/>
    <w:lvl w:ilvl="0" w:tplc="9894F7EC">
      <w:start w:val="1"/>
      <w:numFmt w:val="bullet"/>
      <w:lvlText w:val=" "/>
      <w:lvlJc w:val="left"/>
    </w:lvl>
    <w:lvl w:ilvl="1" w:tplc="A26225C8">
      <w:numFmt w:val="decimal"/>
      <w:lvlText w:val=""/>
      <w:lvlJc w:val="left"/>
    </w:lvl>
    <w:lvl w:ilvl="2" w:tplc="AB206D9E">
      <w:numFmt w:val="decimal"/>
      <w:lvlText w:val=""/>
      <w:lvlJc w:val="left"/>
    </w:lvl>
    <w:lvl w:ilvl="3" w:tplc="B10A70D2">
      <w:numFmt w:val="decimal"/>
      <w:lvlText w:val=""/>
      <w:lvlJc w:val="left"/>
    </w:lvl>
    <w:lvl w:ilvl="4" w:tplc="938AB7F4">
      <w:numFmt w:val="decimal"/>
      <w:lvlText w:val=""/>
      <w:lvlJc w:val="left"/>
    </w:lvl>
    <w:lvl w:ilvl="5" w:tplc="82A44CB8">
      <w:numFmt w:val="decimal"/>
      <w:lvlText w:val=""/>
      <w:lvlJc w:val="left"/>
    </w:lvl>
    <w:lvl w:ilvl="6" w:tplc="8B6E7766">
      <w:numFmt w:val="decimal"/>
      <w:lvlText w:val=""/>
      <w:lvlJc w:val="left"/>
    </w:lvl>
    <w:lvl w:ilvl="7" w:tplc="FF667BDC">
      <w:numFmt w:val="decimal"/>
      <w:lvlText w:val=""/>
      <w:lvlJc w:val="left"/>
    </w:lvl>
    <w:lvl w:ilvl="8" w:tplc="27B25EB4">
      <w:numFmt w:val="decimal"/>
      <w:lvlText w:val=""/>
      <w:lvlJc w:val="left"/>
    </w:lvl>
  </w:abstractNum>
  <w:abstractNum w:abstractNumId="31" w15:restartNumberingAfterBreak="0">
    <w:nsid w:val="00005422"/>
    <w:multiLevelType w:val="hybridMultilevel"/>
    <w:tmpl w:val="9C3661E8"/>
    <w:lvl w:ilvl="0" w:tplc="903A6FFE">
      <w:start w:val="1"/>
      <w:numFmt w:val="bullet"/>
      <w:lvlText w:val="•"/>
      <w:lvlJc w:val="left"/>
    </w:lvl>
    <w:lvl w:ilvl="1" w:tplc="E18C66D0">
      <w:numFmt w:val="decimal"/>
      <w:lvlText w:val=""/>
      <w:lvlJc w:val="left"/>
    </w:lvl>
    <w:lvl w:ilvl="2" w:tplc="97E6C4FC">
      <w:numFmt w:val="decimal"/>
      <w:lvlText w:val=""/>
      <w:lvlJc w:val="left"/>
    </w:lvl>
    <w:lvl w:ilvl="3" w:tplc="978076E6">
      <w:numFmt w:val="decimal"/>
      <w:lvlText w:val=""/>
      <w:lvlJc w:val="left"/>
    </w:lvl>
    <w:lvl w:ilvl="4" w:tplc="BA5278EE">
      <w:numFmt w:val="decimal"/>
      <w:lvlText w:val=""/>
      <w:lvlJc w:val="left"/>
    </w:lvl>
    <w:lvl w:ilvl="5" w:tplc="E5DE0230">
      <w:numFmt w:val="decimal"/>
      <w:lvlText w:val=""/>
      <w:lvlJc w:val="left"/>
    </w:lvl>
    <w:lvl w:ilvl="6" w:tplc="4944467A">
      <w:numFmt w:val="decimal"/>
      <w:lvlText w:val=""/>
      <w:lvlJc w:val="left"/>
    </w:lvl>
    <w:lvl w:ilvl="7" w:tplc="30769636">
      <w:numFmt w:val="decimal"/>
      <w:lvlText w:val=""/>
      <w:lvlJc w:val="left"/>
    </w:lvl>
    <w:lvl w:ilvl="8" w:tplc="3FE6C282">
      <w:numFmt w:val="decimal"/>
      <w:lvlText w:val=""/>
      <w:lvlJc w:val="left"/>
    </w:lvl>
  </w:abstractNum>
  <w:abstractNum w:abstractNumId="32" w15:restartNumberingAfterBreak="0">
    <w:nsid w:val="000056AE"/>
    <w:multiLevelType w:val="hybridMultilevel"/>
    <w:tmpl w:val="A8DEC238"/>
    <w:lvl w:ilvl="0" w:tplc="685896BE">
      <w:start w:val="1"/>
      <w:numFmt w:val="bullet"/>
      <w:lvlText w:val=" "/>
      <w:lvlJc w:val="left"/>
    </w:lvl>
    <w:lvl w:ilvl="1" w:tplc="A39AEF4E">
      <w:numFmt w:val="decimal"/>
      <w:lvlText w:val=""/>
      <w:lvlJc w:val="left"/>
    </w:lvl>
    <w:lvl w:ilvl="2" w:tplc="4C3CF376">
      <w:numFmt w:val="decimal"/>
      <w:lvlText w:val=""/>
      <w:lvlJc w:val="left"/>
    </w:lvl>
    <w:lvl w:ilvl="3" w:tplc="A790B6C2">
      <w:numFmt w:val="decimal"/>
      <w:lvlText w:val=""/>
      <w:lvlJc w:val="left"/>
    </w:lvl>
    <w:lvl w:ilvl="4" w:tplc="C82611CA">
      <w:numFmt w:val="decimal"/>
      <w:lvlText w:val=""/>
      <w:lvlJc w:val="left"/>
    </w:lvl>
    <w:lvl w:ilvl="5" w:tplc="EA7E9CBA">
      <w:numFmt w:val="decimal"/>
      <w:lvlText w:val=""/>
      <w:lvlJc w:val="left"/>
    </w:lvl>
    <w:lvl w:ilvl="6" w:tplc="3D2A01C8">
      <w:numFmt w:val="decimal"/>
      <w:lvlText w:val=""/>
      <w:lvlJc w:val="left"/>
    </w:lvl>
    <w:lvl w:ilvl="7" w:tplc="A5B481A8">
      <w:numFmt w:val="decimal"/>
      <w:lvlText w:val=""/>
      <w:lvlJc w:val="left"/>
    </w:lvl>
    <w:lvl w:ilvl="8" w:tplc="71BCCC74">
      <w:numFmt w:val="decimal"/>
      <w:lvlText w:val=""/>
      <w:lvlJc w:val="left"/>
    </w:lvl>
  </w:abstractNum>
  <w:abstractNum w:abstractNumId="33" w15:restartNumberingAfterBreak="0">
    <w:nsid w:val="00005878"/>
    <w:multiLevelType w:val="hybridMultilevel"/>
    <w:tmpl w:val="DC5EA708"/>
    <w:lvl w:ilvl="0" w:tplc="5C0A5200">
      <w:start w:val="1"/>
      <w:numFmt w:val="bullet"/>
      <w:lvlText w:val=" "/>
      <w:lvlJc w:val="left"/>
    </w:lvl>
    <w:lvl w:ilvl="1" w:tplc="2E26D7A8">
      <w:numFmt w:val="decimal"/>
      <w:lvlText w:val=""/>
      <w:lvlJc w:val="left"/>
    </w:lvl>
    <w:lvl w:ilvl="2" w:tplc="0804BD96">
      <w:numFmt w:val="decimal"/>
      <w:lvlText w:val=""/>
      <w:lvlJc w:val="left"/>
    </w:lvl>
    <w:lvl w:ilvl="3" w:tplc="D71A88B6">
      <w:numFmt w:val="decimal"/>
      <w:lvlText w:val=""/>
      <w:lvlJc w:val="left"/>
    </w:lvl>
    <w:lvl w:ilvl="4" w:tplc="32D475D2">
      <w:numFmt w:val="decimal"/>
      <w:lvlText w:val=""/>
      <w:lvlJc w:val="left"/>
    </w:lvl>
    <w:lvl w:ilvl="5" w:tplc="6F4081C0">
      <w:numFmt w:val="decimal"/>
      <w:lvlText w:val=""/>
      <w:lvlJc w:val="left"/>
    </w:lvl>
    <w:lvl w:ilvl="6" w:tplc="1CD44B90">
      <w:numFmt w:val="decimal"/>
      <w:lvlText w:val=""/>
      <w:lvlJc w:val="left"/>
    </w:lvl>
    <w:lvl w:ilvl="7" w:tplc="28B27F2C">
      <w:numFmt w:val="decimal"/>
      <w:lvlText w:val=""/>
      <w:lvlJc w:val="left"/>
    </w:lvl>
    <w:lvl w:ilvl="8" w:tplc="18DE493E">
      <w:numFmt w:val="decimal"/>
      <w:lvlText w:val=""/>
      <w:lvlJc w:val="left"/>
    </w:lvl>
  </w:abstractNum>
  <w:abstractNum w:abstractNumId="34" w15:restartNumberingAfterBreak="0">
    <w:nsid w:val="00005991"/>
    <w:multiLevelType w:val="hybridMultilevel"/>
    <w:tmpl w:val="D700AD62"/>
    <w:lvl w:ilvl="0" w:tplc="035655B8">
      <w:start w:val="1"/>
      <w:numFmt w:val="bullet"/>
      <w:lvlText w:val="•"/>
      <w:lvlJc w:val="left"/>
    </w:lvl>
    <w:lvl w:ilvl="1" w:tplc="EF3A2E9A">
      <w:numFmt w:val="decimal"/>
      <w:lvlText w:val=""/>
      <w:lvlJc w:val="left"/>
    </w:lvl>
    <w:lvl w:ilvl="2" w:tplc="364A2EDA">
      <w:numFmt w:val="decimal"/>
      <w:lvlText w:val=""/>
      <w:lvlJc w:val="left"/>
    </w:lvl>
    <w:lvl w:ilvl="3" w:tplc="E40E8622">
      <w:numFmt w:val="decimal"/>
      <w:lvlText w:val=""/>
      <w:lvlJc w:val="left"/>
    </w:lvl>
    <w:lvl w:ilvl="4" w:tplc="34B09FCA">
      <w:numFmt w:val="decimal"/>
      <w:lvlText w:val=""/>
      <w:lvlJc w:val="left"/>
    </w:lvl>
    <w:lvl w:ilvl="5" w:tplc="8EFAAFAE">
      <w:numFmt w:val="decimal"/>
      <w:lvlText w:val=""/>
      <w:lvlJc w:val="left"/>
    </w:lvl>
    <w:lvl w:ilvl="6" w:tplc="27FEA76C">
      <w:numFmt w:val="decimal"/>
      <w:lvlText w:val=""/>
      <w:lvlJc w:val="left"/>
    </w:lvl>
    <w:lvl w:ilvl="7" w:tplc="6AE2F744">
      <w:numFmt w:val="decimal"/>
      <w:lvlText w:val=""/>
      <w:lvlJc w:val="left"/>
    </w:lvl>
    <w:lvl w:ilvl="8" w:tplc="8CB6BD42">
      <w:numFmt w:val="decimal"/>
      <w:lvlText w:val=""/>
      <w:lvlJc w:val="left"/>
    </w:lvl>
  </w:abstractNum>
  <w:abstractNum w:abstractNumId="35" w15:restartNumberingAfterBreak="0">
    <w:nsid w:val="00005CFD"/>
    <w:multiLevelType w:val="hybridMultilevel"/>
    <w:tmpl w:val="98AC7E02"/>
    <w:lvl w:ilvl="0" w:tplc="862A788C">
      <w:start w:val="1"/>
      <w:numFmt w:val="bullet"/>
      <w:lvlText w:val=" "/>
      <w:lvlJc w:val="left"/>
    </w:lvl>
    <w:lvl w:ilvl="1" w:tplc="1018B308">
      <w:numFmt w:val="decimal"/>
      <w:lvlText w:val=""/>
      <w:lvlJc w:val="left"/>
    </w:lvl>
    <w:lvl w:ilvl="2" w:tplc="E0D6F860">
      <w:numFmt w:val="decimal"/>
      <w:lvlText w:val=""/>
      <w:lvlJc w:val="left"/>
    </w:lvl>
    <w:lvl w:ilvl="3" w:tplc="0F188006">
      <w:numFmt w:val="decimal"/>
      <w:lvlText w:val=""/>
      <w:lvlJc w:val="left"/>
    </w:lvl>
    <w:lvl w:ilvl="4" w:tplc="F45C2A4A">
      <w:numFmt w:val="decimal"/>
      <w:lvlText w:val=""/>
      <w:lvlJc w:val="left"/>
    </w:lvl>
    <w:lvl w:ilvl="5" w:tplc="CF0A35AC">
      <w:numFmt w:val="decimal"/>
      <w:lvlText w:val=""/>
      <w:lvlJc w:val="left"/>
    </w:lvl>
    <w:lvl w:ilvl="6" w:tplc="995E469C">
      <w:numFmt w:val="decimal"/>
      <w:lvlText w:val=""/>
      <w:lvlJc w:val="left"/>
    </w:lvl>
    <w:lvl w:ilvl="7" w:tplc="4530D68E">
      <w:numFmt w:val="decimal"/>
      <w:lvlText w:val=""/>
      <w:lvlJc w:val="left"/>
    </w:lvl>
    <w:lvl w:ilvl="8" w:tplc="81FE8576">
      <w:numFmt w:val="decimal"/>
      <w:lvlText w:val=""/>
      <w:lvlJc w:val="left"/>
    </w:lvl>
  </w:abstractNum>
  <w:abstractNum w:abstractNumId="36" w15:restartNumberingAfterBreak="0">
    <w:nsid w:val="00005E14"/>
    <w:multiLevelType w:val="hybridMultilevel"/>
    <w:tmpl w:val="B0289546"/>
    <w:lvl w:ilvl="0" w:tplc="0F34A548">
      <w:start w:val="1"/>
      <w:numFmt w:val="bullet"/>
      <w:lvlText w:val=" "/>
      <w:lvlJc w:val="left"/>
    </w:lvl>
    <w:lvl w:ilvl="1" w:tplc="237236A2">
      <w:numFmt w:val="decimal"/>
      <w:lvlText w:val=""/>
      <w:lvlJc w:val="left"/>
    </w:lvl>
    <w:lvl w:ilvl="2" w:tplc="5624F922">
      <w:numFmt w:val="decimal"/>
      <w:lvlText w:val=""/>
      <w:lvlJc w:val="left"/>
    </w:lvl>
    <w:lvl w:ilvl="3" w:tplc="40624AA6">
      <w:numFmt w:val="decimal"/>
      <w:lvlText w:val=""/>
      <w:lvlJc w:val="left"/>
    </w:lvl>
    <w:lvl w:ilvl="4" w:tplc="465CC402">
      <w:numFmt w:val="decimal"/>
      <w:lvlText w:val=""/>
      <w:lvlJc w:val="left"/>
    </w:lvl>
    <w:lvl w:ilvl="5" w:tplc="F50A38C8">
      <w:numFmt w:val="decimal"/>
      <w:lvlText w:val=""/>
      <w:lvlJc w:val="left"/>
    </w:lvl>
    <w:lvl w:ilvl="6" w:tplc="AA2CD500">
      <w:numFmt w:val="decimal"/>
      <w:lvlText w:val=""/>
      <w:lvlJc w:val="left"/>
    </w:lvl>
    <w:lvl w:ilvl="7" w:tplc="13D2DC8A">
      <w:numFmt w:val="decimal"/>
      <w:lvlText w:val=""/>
      <w:lvlJc w:val="left"/>
    </w:lvl>
    <w:lvl w:ilvl="8" w:tplc="413E3520">
      <w:numFmt w:val="decimal"/>
      <w:lvlText w:val=""/>
      <w:lvlJc w:val="left"/>
    </w:lvl>
  </w:abstractNum>
  <w:abstractNum w:abstractNumId="37" w15:restartNumberingAfterBreak="0">
    <w:nsid w:val="00005F32"/>
    <w:multiLevelType w:val="hybridMultilevel"/>
    <w:tmpl w:val="9BA8FF7E"/>
    <w:lvl w:ilvl="0" w:tplc="29C4924A">
      <w:start w:val="1"/>
      <w:numFmt w:val="bullet"/>
      <w:lvlText w:val=" "/>
      <w:lvlJc w:val="left"/>
    </w:lvl>
    <w:lvl w:ilvl="1" w:tplc="9DAAEFE0">
      <w:numFmt w:val="decimal"/>
      <w:lvlText w:val=""/>
      <w:lvlJc w:val="left"/>
    </w:lvl>
    <w:lvl w:ilvl="2" w:tplc="07746C4C">
      <w:numFmt w:val="decimal"/>
      <w:lvlText w:val=""/>
      <w:lvlJc w:val="left"/>
    </w:lvl>
    <w:lvl w:ilvl="3" w:tplc="1D80FE24">
      <w:numFmt w:val="decimal"/>
      <w:lvlText w:val=""/>
      <w:lvlJc w:val="left"/>
    </w:lvl>
    <w:lvl w:ilvl="4" w:tplc="6332D214">
      <w:numFmt w:val="decimal"/>
      <w:lvlText w:val=""/>
      <w:lvlJc w:val="left"/>
    </w:lvl>
    <w:lvl w:ilvl="5" w:tplc="D3CCDFE2">
      <w:numFmt w:val="decimal"/>
      <w:lvlText w:val=""/>
      <w:lvlJc w:val="left"/>
    </w:lvl>
    <w:lvl w:ilvl="6" w:tplc="8070DA28">
      <w:numFmt w:val="decimal"/>
      <w:lvlText w:val=""/>
      <w:lvlJc w:val="left"/>
    </w:lvl>
    <w:lvl w:ilvl="7" w:tplc="C87CB7E8">
      <w:numFmt w:val="decimal"/>
      <w:lvlText w:val=""/>
      <w:lvlJc w:val="left"/>
    </w:lvl>
    <w:lvl w:ilvl="8" w:tplc="F0245A5E">
      <w:numFmt w:val="decimal"/>
      <w:lvlText w:val=""/>
      <w:lvlJc w:val="left"/>
    </w:lvl>
  </w:abstractNum>
  <w:abstractNum w:abstractNumId="38" w15:restartNumberingAfterBreak="0">
    <w:nsid w:val="00005F49"/>
    <w:multiLevelType w:val="hybridMultilevel"/>
    <w:tmpl w:val="BBD8F202"/>
    <w:lvl w:ilvl="0" w:tplc="E45C3D52">
      <w:start w:val="1"/>
      <w:numFmt w:val="bullet"/>
      <w:lvlText w:val=" "/>
      <w:lvlJc w:val="left"/>
    </w:lvl>
    <w:lvl w:ilvl="1" w:tplc="E2CA12B0">
      <w:start w:val="1"/>
      <w:numFmt w:val="bullet"/>
      <w:lvlText w:val=" "/>
      <w:lvlJc w:val="left"/>
    </w:lvl>
    <w:lvl w:ilvl="2" w:tplc="555C05EA">
      <w:numFmt w:val="decimal"/>
      <w:lvlText w:val=""/>
      <w:lvlJc w:val="left"/>
    </w:lvl>
    <w:lvl w:ilvl="3" w:tplc="5998AAA0">
      <w:numFmt w:val="decimal"/>
      <w:lvlText w:val=""/>
      <w:lvlJc w:val="left"/>
    </w:lvl>
    <w:lvl w:ilvl="4" w:tplc="455C2632">
      <w:numFmt w:val="decimal"/>
      <w:lvlText w:val=""/>
      <w:lvlJc w:val="left"/>
    </w:lvl>
    <w:lvl w:ilvl="5" w:tplc="C9ECFF9E">
      <w:numFmt w:val="decimal"/>
      <w:lvlText w:val=""/>
      <w:lvlJc w:val="left"/>
    </w:lvl>
    <w:lvl w:ilvl="6" w:tplc="EDCE81E8">
      <w:numFmt w:val="decimal"/>
      <w:lvlText w:val=""/>
      <w:lvlJc w:val="left"/>
    </w:lvl>
    <w:lvl w:ilvl="7" w:tplc="FEC439A0">
      <w:numFmt w:val="decimal"/>
      <w:lvlText w:val=""/>
      <w:lvlJc w:val="left"/>
    </w:lvl>
    <w:lvl w:ilvl="8" w:tplc="1EA8963A">
      <w:numFmt w:val="decimal"/>
      <w:lvlText w:val=""/>
      <w:lvlJc w:val="left"/>
    </w:lvl>
  </w:abstractNum>
  <w:abstractNum w:abstractNumId="39" w15:restartNumberingAfterBreak="0">
    <w:nsid w:val="00006032"/>
    <w:multiLevelType w:val="hybridMultilevel"/>
    <w:tmpl w:val="AEFED198"/>
    <w:lvl w:ilvl="0" w:tplc="710EB652">
      <w:start w:val="1"/>
      <w:numFmt w:val="bullet"/>
      <w:lvlText w:val=" "/>
      <w:lvlJc w:val="left"/>
    </w:lvl>
    <w:lvl w:ilvl="1" w:tplc="0CBE495A">
      <w:numFmt w:val="decimal"/>
      <w:lvlText w:val=""/>
      <w:lvlJc w:val="left"/>
    </w:lvl>
    <w:lvl w:ilvl="2" w:tplc="931E7C56">
      <w:numFmt w:val="decimal"/>
      <w:lvlText w:val=""/>
      <w:lvlJc w:val="left"/>
    </w:lvl>
    <w:lvl w:ilvl="3" w:tplc="7E702D26">
      <w:numFmt w:val="decimal"/>
      <w:lvlText w:val=""/>
      <w:lvlJc w:val="left"/>
    </w:lvl>
    <w:lvl w:ilvl="4" w:tplc="71F8D9A4">
      <w:numFmt w:val="decimal"/>
      <w:lvlText w:val=""/>
      <w:lvlJc w:val="left"/>
    </w:lvl>
    <w:lvl w:ilvl="5" w:tplc="023C0764">
      <w:numFmt w:val="decimal"/>
      <w:lvlText w:val=""/>
      <w:lvlJc w:val="left"/>
    </w:lvl>
    <w:lvl w:ilvl="6" w:tplc="FB4E7906">
      <w:numFmt w:val="decimal"/>
      <w:lvlText w:val=""/>
      <w:lvlJc w:val="left"/>
    </w:lvl>
    <w:lvl w:ilvl="7" w:tplc="6A3C1476">
      <w:numFmt w:val="decimal"/>
      <w:lvlText w:val=""/>
      <w:lvlJc w:val="left"/>
    </w:lvl>
    <w:lvl w:ilvl="8" w:tplc="66901DD6">
      <w:numFmt w:val="decimal"/>
      <w:lvlText w:val=""/>
      <w:lvlJc w:val="left"/>
    </w:lvl>
  </w:abstractNum>
  <w:abstractNum w:abstractNumId="40" w15:restartNumberingAfterBreak="0">
    <w:nsid w:val="000066C4"/>
    <w:multiLevelType w:val="hybridMultilevel"/>
    <w:tmpl w:val="3F5AEC16"/>
    <w:lvl w:ilvl="0" w:tplc="9AA08508">
      <w:start w:val="1"/>
      <w:numFmt w:val="bullet"/>
      <w:lvlText w:val=" "/>
      <w:lvlJc w:val="left"/>
    </w:lvl>
    <w:lvl w:ilvl="1" w:tplc="16368EE8">
      <w:start w:val="1"/>
      <w:numFmt w:val="lowerLetter"/>
      <w:lvlText w:val="%2)"/>
      <w:lvlJc w:val="left"/>
    </w:lvl>
    <w:lvl w:ilvl="2" w:tplc="05BC3FEC">
      <w:numFmt w:val="decimal"/>
      <w:lvlText w:val=""/>
      <w:lvlJc w:val="left"/>
    </w:lvl>
    <w:lvl w:ilvl="3" w:tplc="9F867B40">
      <w:numFmt w:val="decimal"/>
      <w:lvlText w:val=""/>
      <w:lvlJc w:val="left"/>
    </w:lvl>
    <w:lvl w:ilvl="4" w:tplc="E654CA6C">
      <w:numFmt w:val="decimal"/>
      <w:lvlText w:val=""/>
      <w:lvlJc w:val="left"/>
    </w:lvl>
    <w:lvl w:ilvl="5" w:tplc="11D80244">
      <w:numFmt w:val="decimal"/>
      <w:lvlText w:val=""/>
      <w:lvlJc w:val="left"/>
    </w:lvl>
    <w:lvl w:ilvl="6" w:tplc="61406FAE">
      <w:numFmt w:val="decimal"/>
      <w:lvlText w:val=""/>
      <w:lvlJc w:val="left"/>
    </w:lvl>
    <w:lvl w:ilvl="7" w:tplc="DD5EDB10">
      <w:numFmt w:val="decimal"/>
      <w:lvlText w:val=""/>
      <w:lvlJc w:val="left"/>
    </w:lvl>
    <w:lvl w:ilvl="8" w:tplc="77043364">
      <w:numFmt w:val="decimal"/>
      <w:lvlText w:val=""/>
      <w:lvlJc w:val="left"/>
    </w:lvl>
  </w:abstractNum>
  <w:abstractNum w:abstractNumId="41" w15:restartNumberingAfterBreak="0">
    <w:nsid w:val="00006B36"/>
    <w:multiLevelType w:val="hybridMultilevel"/>
    <w:tmpl w:val="1F9C011C"/>
    <w:lvl w:ilvl="0" w:tplc="03FE6BFE">
      <w:start w:val="1"/>
      <w:numFmt w:val="bullet"/>
      <w:lvlText w:val=" "/>
      <w:lvlJc w:val="left"/>
    </w:lvl>
    <w:lvl w:ilvl="1" w:tplc="4B3EED2A">
      <w:numFmt w:val="decimal"/>
      <w:lvlText w:val=""/>
      <w:lvlJc w:val="left"/>
    </w:lvl>
    <w:lvl w:ilvl="2" w:tplc="F37C879C">
      <w:numFmt w:val="decimal"/>
      <w:lvlText w:val=""/>
      <w:lvlJc w:val="left"/>
    </w:lvl>
    <w:lvl w:ilvl="3" w:tplc="FD206E90">
      <w:numFmt w:val="decimal"/>
      <w:lvlText w:val=""/>
      <w:lvlJc w:val="left"/>
    </w:lvl>
    <w:lvl w:ilvl="4" w:tplc="ED346B4C">
      <w:numFmt w:val="decimal"/>
      <w:lvlText w:val=""/>
      <w:lvlJc w:val="left"/>
    </w:lvl>
    <w:lvl w:ilvl="5" w:tplc="D122A068">
      <w:numFmt w:val="decimal"/>
      <w:lvlText w:val=""/>
      <w:lvlJc w:val="left"/>
    </w:lvl>
    <w:lvl w:ilvl="6" w:tplc="610222E8">
      <w:numFmt w:val="decimal"/>
      <w:lvlText w:val=""/>
      <w:lvlJc w:val="left"/>
    </w:lvl>
    <w:lvl w:ilvl="7" w:tplc="A2089CA4">
      <w:numFmt w:val="decimal"/>
      <w:lvlText w:val=""/>
      <w:lvlJc w:val="left"/>
    </w:lvl>
    <w:lvl w:ilvl="8" w:tplc="E34EA496">
      <w:numFmt w:val="decimal"/>
      <w:lvlText w:val=""/>
      <w:lvlJc w:val="left"/>
    </w:lvl>
  </w:abstractNum>
  <w:abstractNum w:abstractNumId="42" w15:restartNumberingAfterBreak="0">
    <w:nsid w:val="00006B89"/>
    <w:multiLevelType w:val="hybridMultilevel"/>
    <w:tmpl w:val="3B708C8A"/>
    <w:lvl w:ilvl="0" w:tplc="F97C9144">
      <w:start w:val="1"/>
      <w:numFmt w:val="decimal"/>
      <w:lvlText w:val="%1"/>
      <w:lvlJc w:val="left"/>
    </w:lvl>
    <w:lvl w:ilvl="1" w:tplc="3F7CDDCC">
      <w:start w:val="10"/>
      <w:numFmt w:val="decimal"/>
      <w:lvlText w:val="%2"/>
      <w:lvlJc w:val="left"/>
    </w:lvl>
    <w:lvl w:ilvl="2" w:tplc="5E020230">
      <w:numFmt w:val="decimal"/>
      <w:lvlText w:val=""/>
      <w:lvlJc w:val="left"/>
    </w:lvl>
    <w:lvl w:ilvl="3" w:tplc="3A02D82C">
      <w:numFmt w:val="decimal"/>
      <w:lvlText w:val=""/>
      <w:lvlJc w:val="left"/>
    </w:lvl>
    <w:lvl w:ilvl="4" w:tplc="C51670C6">
      <w:numFmt w:val="decimal"/>
      <w:lvlText w:val=""/>
      <w:lvlJc w:val="left"/>
    </w:lvl>
    <w:lvl w:ilvl="5" w:tplc="EB440E58">
      <w:numFmt w:val="decimal"/>
      <w:lvlText w:val=""/>
      <w:lvlJc w:val="left"/>
    </w:lvl>
    <w:lvl w:ilvl="6" w:tplc="CBA891D8">
      <w:numFmt w:val="decimal"/>
      <w:lvlText w:val=""/>
      <w:lvlJc w:val="left"/>
    </w:lvl>
    <w:lvl w:ilvl="7" w:tplc="ABDC8D72">
      <w:numFmt w:val="decimal"/>
      <w:lvlText w:val=""/>
      <w:lvlJc w:val="left"/>
    </w:lvl>
    <w:lvl w:ilvl="8" w:tplc="BDD89516">
      <w:numFmt w:val="decimal"/>
      <w:lvlText w:val=""/>
      <w:lvlJc w:val="left"/>
    </w:lvl>
  </w:abstractNum>
  <w:abstractNum w:abstractNumId="43" w15:restartNumberingAfterBreak="0">
    <w:nsid w:val="0000759A"/>
    <w:multiLevelType w:val="hybridMultilevel"/>
    <w:tmpl w:val="090A2CCC"/>
    <w:lvl w:ilvl="0" w:tplc="EAFA0A0A">
      <w:start w:val="1"/>
      <w:numFmt w:val="bullet"/>
      <w:lvlText w:val=" "/>
      <w:lvlJc w:val="left"/>
    </w:lvl>
    <w:lvl w:ilvl="1" w:tplc="9EA484C8">
      <w:numFmt w:val="decimal"/>
      <w:lvlText w:val=""/>
      <w:lvlJc w:val="left"/>
    </w:lvl>
    <w:lvl w:ilvl="2" w:tplc="7474ECCE">
      <w:numFmt w:val="decimal"/>
      <w:lvlText w:val=""/>
      <w:lvlJc w:val="left"/>
    </w:lvl>
    <w:lvl w:ilvl="3" w:tplc="2084E3EC">
      <w:numFmt w:val="decimal"/>
      <w:lvlText w:val=""/>
      <w:lvlJc w:val="left"/>
    </w:lvl>
    <w:lvl w:ilvl="4" w:tplc="5BA07668">
      <w:numFmt w:val="decimal"/>
      <w:lvlText w:val=""/>
      <w:lvlJc w:val="left"/>
    </w:lvl>
    <w:lvl w:ilvl="5" w:tplc="F5067AB0">
      <w:numFmt w:val="decimal"/>
      <w:lvlText w:val=""/>
      <w:lvlJc w:val="left"/>
    </w:lvl>
    <w:lvl w:ilvl="6" w:tplc="0F72E314">
      <w:numFmt w:val="decimal"/>
      <w:lvlText w:val=""/>
      <w:lvlJc w:val="left"/>
    </w:lvl>
    <w:lvl w:ilvl="7" w:tplc="0248FF12">
      <w:numFmt w:val="decimal"/>
      <w:lvlText w:val=""/>
      <w:lvlJc w:val="left"/>
    </w:lvl>
    <w:lvl w:ilvl="8" w:tplc="EEF4A164">
      <w:numFmt w:val="decimal"/>
      <w:lvlText w:val=""/>
      <w:lvlJc w:val="left"/>
    </w:lvl>
  </w:abstractNum>
  <w:abstractNum w:abstractNumId="44" w15:restartNumberingAfterBreak="0">
    <w:nsid w:val="0000797D"/>
    <w:multiLevelType w:val="hybridMultilevel"/>
    <w:tmpl w:val="9150105C"/>
    <w:lvl w:ilvl="0" w:tplc="FEF2205E">
      <w:start w:val="1"/>
      <w:numFmt w:val="bullet"/>
      <w:lvlText w:val=" "/>
      <w:lvlJc w:val="left"/>
    </w:lvl>
    <w:lvl w:ilvl="1" w:tplc="F80A55BE">
      <w:numFmt w:val="decimal"/>
      <w:lvlText w:val=""/>
      <w:lvlJc w:val="left"/>
    </w:lvl>
    <w:lvl w:ilvl="2" w:tplc="DEDA0330">
      <w:numFmt w:val="decimal"/>
      <w:lvlText w:val=""/>
      <w:lvlJc w:val="left"/>
    </w:lvl>
    <w:lvl w:ilvl="3" w:tplc="A2AC2A58">
      <w:numFmt w:val="decimal"/>
      <w:lvlText w:val=""/>
      <w:lvlJc w:val="left"/>
    </w:lvl>
    <w:lvl w:ilvl="4" w:tplc="F4CE11FA">
      <w:numFmt w:val="decimal"/>
      <w:lvlText w:val=""/>
      <w:lvlJc w:val="left"/>
    </w:lvl>
    <w:lvl w:ilvl="5" w:tplc="00F62BBC">
      <w:numFmt w:val="decimal"/>
      <w:lvlText w:val=""/>
      <w:lvlJc w:val="left"/>
    </w:lvl>
    <w:lvl w:ilvl="6" w:tplc="292A985C">
      <w:numFmt w:val="decimal"/>
      <w:lvlText w:val=""/>
      <w:lvlJc w:val="left"/>
    </w:lvl>
    <w:lvl w:ilvl="7" w:tplc="94DE91A2">
      <w:numFmt w:val="decimal"/>
      <w:lvlText w:val=""/>
      <w:lvlJc w:val="left"/>
    </w:lvl>
    <w:lvl w:ilvl="8" w:tplc="92F8A6E2">
      <w:numFmt w:val="decimal"/>
      <w:lvlText w:val=""/>
      <w:lvlJc w:val="left"/>
    </w:lvl>
  </w:abstractNum>
  <w:abstractNum w:abstractNumId="45" w15:restartNumberingAfterBreak="0">
    <w:nsid w:val="0000798B"/>
    <w:multiLevelType w:val="hybridMultilevel"/>
    <w:tmpl w:val="D1AAFC58"/>
    <w:lvl w:ilvl="0" w:tplc="404AB274">
      <w:start w:val="1"/>
      <w:numFmt w:val="bullet"/>
      <w:lvlText w:val=" "/>
      <w:lvlJc w:val="left"/>
    </w:lvl>
    <w:lvl w:ilvl="1" w:tplc="B3C2D0E4">
      <w:numFmt w:val="decimal"/>
      <w:lvlText w:val=""/>
      <w:lvlJc w:val="left"/>
    </w:lvl>
    <w:lvl w:ilvl="2" w:tplc="469C6580">
      <w:numFmt w:val="decimal"/>
      <w:lvlText w:val=""/>
      <w:lvlJc w:val="left"/>
    </w:lvl>
    <w:lvl w:ilvl="3" w:tplc="7AF6A1AA">
      <w:numFmt w:val="decimal"/>
      <w:lvlText w:val=""/>
      <w:lvlJc w:val="left"/>
    </w:lvl>
    <w:lvl w:ilvl="4" w:tplc="6BCCFFAA">
      <w:numFmt w:val="decimal"/>
      <w:lvlText w:val=""/>
      <w:lvlJc w:val="left"/>
    </w:lvl>
    <w:lvl w:ilvl="5" w:tplc="BCB4C930">
      <w:numFmt w:val="decimal"/>
      <w:lvlText w:val=""/>
      <w:lvlJc w:val="left"/>
    </w:lvl>
    <w:lvl w:ilvl="6" w:tplc="C90EC7E2">
      <w:numFmt w:val="decimal"/>
      <w:lvlText w:val=""/>
      <w:lvlJc w:val="left"/>
    </w:lvl>
    <w:lvl w:ilvl="7" w:tplc="CA7EFB1C">
      <w:numFmt w:val="decimal"/>
      <w:lvlText w:val=""/>
      <w:lvlJc w:val="left"/>
    </w:lvl>
    <w:lvl w:ilvl="8" w:tplc="E2FC5FFE">
      <w:numFmt w:val="decimal"/>
      <w:lvlText w:val=""/>
      <w:lvlJc w:val="left"/>
    </w:lvl>
  </w:abstractNum>
  <w:abstractNum w:abstractNumId="46" w15:restartNumberingAfterBreak="0">
    <w:nsid w:val="00007EB7"/>
    <w:multiLevelType w:val="hybridMultilevel"/>
    <w:tmpl w:val="5EE85432"/>
    <w:lvl w:ilvl="0" w:tplc="85848B94">
      <w:start w:val="1"/>
      <w:numFmt w:val="bullet"/>
      <w:lvlText w:val=" "/>
      <w:lvlJc w:val="left"/>
    </w:lvl>
    <w:lvl w:ilvl="1" w:tplc="2E668BB0">
      <w:numFmt w:val="decimal"/>
      <w:lvlText w:val=""/>
      <w:lvlJc w:val="left"/>
    </w:lvl>
    <w:lvl w:ilvl="2" w:tplc="57AAA9FA">
      <w:numFmt w:val="decimal"/>
      <w:lvlText w:val=""/>
      <w:lvlJc w:val="left"/>
    </w:lvl>
    <w:lvl w:ilvl="3" w:tplc="633EB444">
      <w:numFmt w:val="decimal"/>
      <w:lvlText w:val=""/>
      <w:lvlJc w:val="left"/>
    </w:lvl>
    <w:lvl w:ilvl="4" w:tplc="16A29FE2">
      <w:numFmt w:val="decimal"/>
      <w:lvlText w:val=""/>
      <w:lvlJc w:val="left"/>
    </w:lvl>
    <w:lvl w:ilvl="5" w:tplc="08CE0D98">
      <w:numFmt w:val="decimal"/>
      <w:lvlText w:val=""/>
      <w:lvlJc w:val="left"/>
    </w:lvl>
    <w:lvl w:ilvl="6" w:tplc="047C54D2">
      <w:numFmt w:val="decimal"/>
      <w:lvlText w:val=""/>
      <w:lvlJc w:val="left"/>
    </w:lvl>
    <w:lvl w:ilvl="7" w:tplc="526447C2">
      <w:numFmt w:val="decimal"/>
      <w:lvlText w:val=""/>
      <w:lvlJc w:val="left"/>
    </w:lvl>
    <w:lvl w:ilvl="8" w:tplc="5CF0FC4C">
      <w:numFmt w:val="decimal"/>
      <w:lvlText w:val=""/>
      <w:lvlJc w:val="left"/>
    </w:lvl>
  </w:abstractNum>
  <w:abstractNum w:abstractNumId="47" w15:restartNumberingAfterBreak="0">
    <w:nsid w:val="09BD58CA"/>
    <w:multiLevelType w:val="hybridMultilevel"/>
    <w:tmpl w:val="51E4F138"/>
    <w:lvl w:ilvl="0" w:tplc="90049562">
      <w:start w:val="3"/>
      <w:numFmt w:val="decimal"/>
      <w:lvlText w:val="%1."/>
      <w:lvlJc w:val="left"/>
      <w:pPr>
        <w:ind w:left="720" w:hanging="360"/>
      </w:pPr>
      <w:rPr>
        <w:rFonts w:hint="default" w:ascii="Arial" w:hAnsi="Arial" w:eastAsia="Arial" w:cs="Arial"/>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630028"/>
    <w:multiLevelType w:val="hybridMultilevel"/>
    <w:tmpl w:val="70642D78"/>
    <w:lvl w:ilvl="0" w:tplc="F0580906">
      <w:start w:val="3"/>
      <w:numFmt w:val="decimal"/>
      <w:lvlText w:val="%1."/>
      <w:lvlJc w:val="left"/>
      <w:pPr>
        <w:ind w:left="720" w:hanging="360"/>
      </w:pPr>
      <w:rPr>
        <w:rFonts w:hint="default" w:ascii="Arial" w:hAnsi="Arial" w:eastAsia="Arial" w:cs="Arial"/>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64006C"/>
    <w:multiLevelType w:val="hybridMultilevel"/>
    <w:tmpl w:val="76168890"/>
    <w:lvl w:ilvl="0" w:tplc="7B201906">
      <w:start w:val="3"/>
      <w:numFmt w:val="decimal"/>
      <w:lvlText w:val="%1."/>
      <w:lvlJc w:val="left"/>
      <w:pPr>
        <w:ind w:left="720" w:hanging="360"/>
      </w:pPr>
      <w:rPr>
        <w:rFonts w:hint="default" w:ascii="Arial" w:hAnsi="Arial" w:eastAsia="Arial" w:cs="Arial"/>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14"/>
  </w:num>
  <w:num w:numId="4">
    <w:abstractNumId w:val="42"/>
  </w:num>
  <w:num w:numId="5">
    <w:abstractNumId w:val="1"/>
  </w:num>
  <w:num w:numId="6">
    <w:abstractNumId w:val="17"/>
  </w:num>
  <w:num w:numId="7">
    <w:abstractNumId w:val="4"/>
  </w:num>
  <w:num w:numId="8">
    <w:abstractNumId w:val="32"/>
  </w:num>
  <w:num w:numId="9">
    <w:abstractNumId w:val="2"/>
  </w:num>
  <w:num w:numId="10">
    <w:abstractNumId w:val="0"/>
  </w:num>
  <w:num w:numId="11">
    <w:abstractNumId w:val="43"/>
  </w:num>
  <w:num w:numId="12">
    <w:abstractNumId w:val="13"/>
  </w:num>
  <w:num w:numId="13">
    <w:abstractNumId w:val="12"/>
  </w:num>
  <w:num w:numId="14">
    <w:abstractNumId w:val="28"/>
  </w:num>
  <w:num w:numId="15">
    <w:abstractNumId w:val="33"/>
  </w:num>
  <w:num w:numId="16">
    <w:abstractNumId w:val="41"/>
  </w:num>
  <w:num w:numId="17">
    <w:abstractNumId w:val="35"/>
  </w:num>
  <w:num w:numId="18">
    <w:abstractNumId w:val="23"/>
  </w:num>
  <w:num w:numId="19">
    <w:abstractNumId w:val="9"/>
  </w:num>
  <w:num w:numId="20">
    <w:abstractNumId w:val="37"/>
  </w:num>
  <w:num w:numId="21">
    <w:abstractNumId w:val="22"/>
  </w:num>
  <w:num w:numId="22">
    <w:abstractNumId w:val="21"/>
  </w:num>
  <w:num w:numId="23">
    <w:abstractNumId w:val="44"/>
  </w:num>
  <w:num w:numId="24">
    <w:abstractNumId w:val="38"/>
  </w:num>
  <w:num w:numId="25">
    <w:abstractNumId w:val="5"/>
  </w:num>
  <w:num w:numId="26">
    <w:abstractNumId w:val="29"/>
  </w:num>
  <w:num w:numId="27">
    <w:abstractNumId w:val="18"/>
  </w:num>
  <w:num w:numId="28">
    <w:abstractNumId w:val="36"/>
  </w:num>
  <w:num w:numId="29">
    <w:abstractNumId w:val="30"/>
  </w:num>
  <w:num w:numId="30">
    <w:abstractNumId w:val="27"/>
  </w:num>
  <w:num w:numId="31">
    <w:abstractNumId w:val="16"/>
  </w:num>
  <w:num w:numId="32">
    <w:abstractNumId w:val="7"/>
  </w:num>
  <w:num w:numId="33">
    <w:abstractNumId w:val="10"/>
  </w:num>
  <w:num w:numId="34">
    <w:abstractNumId w:val="20"/>
  </w:num>
  <w:num w:numId="35">
    <w:abstractNumId w:val="40"/>
  </w:num>
  <w:num w:numId="36">
    <w:abstractNumId w:val="26"/>
  </w:num>
  <w:num w:numId="37">
    <w:abstractNumId w:val="46"/>
  </w:num>
  <w:num w:numId="38">
    <w:abstractNumId w:val="39"/>
  </w:num>
  <w:num w:numId="39">
    <w:abstractNumId w:val="15"/>
  </w:num>
  <w:num w:numId="40">
    <w:abstractNumId w:val="8"/>
  </w:num>
  <w:num w:numId="41">
    <w:abstractNumId w:val="31"/>
  </w:num>
  <w:num w:numId="42">
    <w:abstractNumId w:val="24"/>
  </w:num>
  <w:num w:numId="43">
    <w:abstractNumId w:val="3"/>
  </w:num>
  <w:num w:numId="44">
    <w:abstractNumId w:val="34"/>
  </w:num>
  <w:num w:numId="45">
    <w:abstractNumId w:val="25"/>
  </w:num>
  <w:num w:numId="46">
    <w:abstractNumId w:val="6"/>
  </w:num>
  <w:num w:numId="47">
    <w:abstractNumId w:val="45"/>
  </w:num>
  <w:num w:numId="48">
    <w:abstractNumId w:val="47"/>
  </w:num>
  <w:num w:numId="49">
    <w:abstractNumId w:val="48"/>
  </w:num>
  <w:num w:numId="50">
    <w:abstractNumId w:val="4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5"/>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E6E"/>
    <w:rsid w:val="00012186"/>
    <w:rsid w:val="00023823"/>
    <w:rsid w:val="00025463"/>
    <w:rsid w:val="00064F04"/>
    <w:rsid w:val="00076EAA"/>
    <w:rsid w:val="000814F4"/>
    <w:rsid w:val="00083260"/>
    <w:rsid w:val="000904E2"/>
    <w:rsid w:val="000944F0"/>
    <w:rsid w:val="000B110B"/>
    <w:rsid w:val="000B1E6E"/>
    <w:rsid w:val="000B3704"/>
    <w:rsid w:val="000C1AF8"/>
    <w:rsid w:val="000F5882"/>
    <w:rsid w:val="001044C7"/>
    <w:rsid w:val="00106C3B"/>
    <w:rsid w:val="001240CC"/>
    <w:rsid w:val="001264AC"/>
    <w:rsid w:val="00181BC3"/>
    <w:rsid w:val="001A2F94"/>
    <w:rsid w:val="001C7FB0"/>
    <w:rsid w:val="001F3D86"/>
    <w:rsid w:val="001F6737"/>
    <w:rsid w:val="00220414"/>
    <w:rsid w:val="00223219"/>
    <w:rsid w:val="00252779"/>
    <w:rsid w:val="00273906"/>
    <w:rsid w:val="002761E0"/>
    <w:rsid w:val="002A05A8"/>
    <w:rsid w:val="002A153C"/>
    <w:rsid w:val="002C1149"/>
    <w:rsid w:val="002F57C1"/>
    <w:rsid w:val="0031669B"/>
    <w:rsid w:val="003372A3"/>
    <w:rsid w:val="003374E5"/>
    <w:rsid w:val="00383FA7"/>
    <w:rsid w:val="003A4CB6"/>
    <w:rsid w:val="003B6829"/>
    <w:rsid w:val="003C4DA2"/>
    <w:rsid w:val="003E36DF"/>
    <w:rsid w:val="003E759C"/>
    <w:rsid w:val="004356B1"/>
    <w:rsid w:val="004426EA"/>
    <w:rsid w:val="0045493E"/>
    <w:rsid w:val="004559A0"/>
    <w:rsid w:val="00492064"/>
    <w:rsid w:val="004C5CBD"/>
    <w:rsid w:val="004E18A9"/>
    <w:rsid w:val="00513D6F"/>
    <w:rsid w:val="00524E7B"/>
    <w:rsid w:val="00531DEB"/>
    <w:rsid w:val="00532AB6"/>
    <w:rsid w:val="00542DDC"/>
    <w:rsid w:val="005604B0"/>
    <w:rsid w:val="00562FDF"/>
    <w:rsid w:val="00575211"/>
    <w:rsid w:val="005756DE"/>
    <w:rsid w:val="0057609D"/>
    <w:rsid w:val="005B5E16"/>
    <w:rsid w:val="005B79AE"/>
    <w:rsid w:val="005C0119"/>
    <w:rsid w:val="005D67D7"/>
    <w:rsid w:val="00602B25"/>
    <w:rsid w:val="006124C3"/>
    <w:rsid w:val="00622DB2"/>
    <w:rsid w:val="00622DE8"/>
    <w:rsid w:val="00625EA4"/>
    <w:rsid w:val="00634864"/>
    <w:rsid w:val="00646776"/>
    <w:rsid w:val="00652D45"/>
    <w:rsid w:val="006618AC"/>
    <w:rsid w:val="00662969"/>
    <w:rsid w:val="00671A7A"/>
    <w:rsid w:val="00682BFB"/>
    <w:rsid w:val="00683B4A"/>
    <w:rsid w:val="006C138D"/>
    <w:rsid w:val="006D2201"/>
    <w:rsid w:val="006D53A8"/>
    <w:rsid w:val="006E41D5"/>
    <w:rsid w:val="006E6E03"/>
    <w:rsid w:val="006F22A0"/>
    <w:rsid w:val="00701D01"/>
    <w:rsid w:val="00726CF3"/>
    <w:rsid w:val="00732B2A"/>
    <w:rsid w:val="007340D3"/>
    <w:rsid w:val="00751A4B"/>
    <w:rsid w:val="007656E4"/>
    <w:rsid w:val="00771A41"/>
    <w:rsid w:val="00775EBA"/>
    <w:rsid w:val="007823A8"/>
    <w:rsid w:val="007A30EC"/>
    <w:rsid w:val="007C180D"/>
    <w:rsid w:val="007D57D8"/>
    <w:rsid w:val="007E1F6D"/>
    <w:rsid w:val="007E3DD4"/>
    <w:rsid w:val="007F1A65"/>
    <w:rsid w:val="008205C5"/>
    <w:rsid w:val="00834D8C"/>
    <w:rsid w:val="00840F79"/>
    <w:rsid w:val="00880F20"/>
    <w:rsid w:val="00887C2E"/>
    <w:rsid w:val="008A575C"/>
    <w:rsid w:val="008E5601"/>
    <w:rsid w:val="008E5FE8"/>
    <w:rsid w:val="008F09D4"/>
    <w:rsid w:val="008F5BA9"/>
    <w:rsid w:val="0095601C"/>
    <w:rsid w:val="00986DE8"/>
    <w:rsid w:val="009A581E"/>
    <w:rsid w:val="009A7D19"/>
    <w:rsid w:val="009B7539"/>
    <w:rsid w:val="009D3C9E"/>
    <w:rsid w:val="009E026D"/>
    <w:rsid w:val="00A15CFA"/>
    <w:rsid w:val="00A24380"/>
    <w:rsid w:val="00A43B95"/>
    <w:rsid w:val="00A43CFC"/>
    <w:rsid w:val="00A64101"/>
    <w:rsid w:val="00A70936"/>
    <w:rsid w:val="00A81BAF"/>
    <w:rsid w:val="00A832CB"/>
    <w:rsid w:val="00A87788"/>
    <w:rsid w:val="00AC69C4"/>
    <w:rsid w:val="00B16B25"/>
    <w:rsid w:val="00B205BD"/>
    <w:rsid w:val="00B25E46"/>
    <w:rsid w:val="00B3011E"/>
    <w:rsid w:val="00B334AE"/>
    <w:rsid w:val="00B45E98"/>
    <w:rsid w:val="00B54B0A"/>
    <w:rsid w:val="00B771B4"/>
    <w:rsid w:val="00B95158"/>
    <w:rsid w:val="00BD08F4"/>
    <w:rsid w:val="00BD0E02"/>
    <w:rsid w:val="00BE7392"/>
    <w:rsid w:val="00BF1F9A"/>
    <w:rsid w:val="00BF3BF5"/>
    <w:rsid w:val="00C060C3"/>
    <w:rsid w:val="00C111B1"/>
    <w:rsid w:val="00C14598"/>
    <w:rsid w:val="00C50305"/>
    <w:rsid w:val="00C72B27"/>
    <w:rsid w:val="00C819D9"/>
    <w:rsid w:val="00C86D1F"/>
    <w:rsid w:val="00CA435D"/>
    <w:rsid w:val="00CB1E99"/>
    <w:rsid w:val="00CD1FFF"/>
    <w:rsid w:val="00CE5745"/>
    <w:rsid w:val="00D00740"/>
    <w:rsid w:val="00D07342"/>
    <w:rsid w:val="00D16A67"/>
    <w:rsid w:val="00D400AA"/>
    <w:rsid w:val="00D44B3C"/>
    <w:rsid w:val="00D46E9A"/>
    <w:rsid w:val="00D556F6"/>
    <w:rsid w:val="00D61B65"/>
    <w:rsid w:val="00D643F7"/>
    <w:rsid w:val="00D871A3"/>
    <w:rsid w:val="00DB516B"/>
    <w:rsid w:val="00DF5C07"/>
    <w:rsid w:val="00E14853"/>
    <w:rsid w:val="00E3219A"/>
    <w:rsid w:val="00E324B5"/>
    <w:rsid w:val="00E758A7"/>
    <w:rsid w:val="00E76D3B"/>
    <w:rsid w:val="00E948F1"/>
    <w:rsid w:val="00EA3263"/>
    <w:rsid w:val="00EB1F3F"/>
    <w:rsid w:val="00EC2206"/>
    <w:rsid w:val="00EC2CB8"/>
    <w:rsid w:val="00EC791A"/>
    <w:rsid w:val="00EE7A17"/>
    <w:rsid w:val="00EF6EFF"/>
    <w:rsid w:val="00F25F50"/>
    <w:rsid w:val="00F347C0"/>
    <w:rsid w:val="00F41458"/>
    <w:rsid w:val="00FC690E"/>
    <w:rsid w:val="00FD7063"/>
    <w:rsid w:val="017A9A6E"/>
    <w:rsid w:val="277D1DD3"/>
    <w:rsid w:val="28950A45"/>
    <w:rsid w:val="2B236114"/>
    <w:rsid w:val="5F770206"/>
    <w:rsid w:val="6C76F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842EB"/>
  <w15:docId w15:val="{5F4BACD0-1780-43CD-8B05-99965BAFE6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EastAsia"/>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B110B"/>
    <w:rPr>
      <w:color w:val="0563C1" w:themeColor="hyperlink"/>
      <w:u w:val="single"/>
    </w:rPr>
  </w:style>
  <w:style w:type="character" w:styleId="UnresolvedMention">
    <w:name w:val="Unresolved Mention"/>
    <w:basedOn w:val="DefaultParagraphFont"/>
    <w:uiPriority w:val="99"/>
    <w:semiHidden/>
    <w:unhideWhenUsed/>
    <w:rsid w:val="000B110B"/>
    <w:rPr>
      <w:color w:val="605E5C"/>
      <w:shd w:val="clear" w:color="auto" w:fill="E1DFDD"/>
    </w:rPr>
  </w:style>
  <w:style w:type="paragraph" w:styleId="ListParagraph">
    <w:name w:val="List Paragraph"/>
    <w:basedOn w:val="Normal"/>
    <w:uiPriority w:val="34"/>
    <w:qFormat/>
    <w:rsid w:val="00C14598"/>
    <w:pPr>
      <w:ind w:left="720"/>
      <w:contextualSpacing/>
    </w:pPr>
  </w:style>
  <w:style w:type="paragraph" w:styleId="Header">
    <w:name w:val="header"/>
    <w:basedOn w:val="Normal"/>
    <w:link w:val="HeaderChar"/>
    <w:uiPriority w:val="99"/>
    <w:unhideWhenUsed/>
    <w:rsid w:val="00C86D1F"/>
    <w:pPr>
      <w:tabs>
        <w:tab w:val="center" w:pos="4513"/>
        <w:tab w:val="right" w:pos="9026"/>
      </w:tabs>
    </w:pPr>
  </w:style>
  <w:style w:type="character" w:styleId="HeaderChar" w:customStyle="1">
    <w:name w:val="Header Char"/>
    <w:basedOn w:val="DefaultParagraphFont"/>
    <w:link w:val="Header"/>
    <w:uiPriority w:val="99"/>
    <w:rsid w:val="00C86D1F"/>
  </w:style>
  <w:style w:type="paragraph" w:styleId="Footer">
    <w:name w:val="footer"/>
    <w:basedOn w:val="Normal"/>
    <w:link w:val="FooterChar"/>
    <w:uiPriority w:val="99"/>
    <w:unhideWhenUsed/>
    <w:rsid w:val="00C86D1F"/>
    <w:pPr>
      <w:tabs>
        <w:tab w:val="center" w:pos="4513"/>
        <w:tab w:val="right" w:pos="9026"/>
      </w:tabs>
    </w:pPr>
  </w:style>
  <w:style w:type="character" w:styleId="FooterChar" w:customStyle="1">
    <w:name w:val="Footer Char"/>
    <w:basedOn w:val="DefaultParagraphFont"/>
    <w:link w:val="Footer"/>
    <w:uiPriority w:val="99"/>
    <w:rsid w:val="00C86D1F"/>
  </w:style>
  <w:style w:type="paragraph" w:styleId="NoSpacing">
    <w:name w:val="No Spacing"/>
    <w:uiPriority w:val="1"/>
    <w:qFormat/>
    <w:rsid w:val="006E4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help@nspcc.org.uk" TargetMode="External" Id="rId13" /><Relationship Type="http://schemas.openxmlformats.org/officeDocument/2006/relationships/hyperlink" Target="https://www.gov.uk/government/publications/multi-agency-statutory-guidance-on-female-genital-mutilation"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image" Target="media/image4.jpeg" Id="rId21" /><Relationship Type="http://schemas.openxmlformats.org/officeDocument/2006/relationships/webSettings" Target="webSettings.xml" Id="rId7" /><Relationship Type="http://schemas.openxmlformats.org/officeDocument/2006/relationships/hyperlink" Target="https://bso.bradford.gov.uk/Schools/CMSPage.aspx?mid=374" TargetMode="External" Id="rId12" /><Relationship Type="http://schemas.openxmlformats.org/officeDocument/2006/relationships/image" Target="media/image2.jpeg"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nspcc.org.uk/what-you-can-do/report-abuse/dedicated-helplines/whistleblowing-advice-line/" TargetMode="External" Id="rId16" /><Relationship Type="http://schemas.openxmlformats.org/officeDocument/2006/relationships/image" Target="media/image3.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image" Target="media/image7.png" Id="rId24" /><Relationship Type="http://schemas.openxmlformats.org/officeDocument/2006/relationships/styles" Target="styles.xml" Id="rId5" /><Relationship Type="http://schemas.openxmlformats.org/officeDocument/2006/relationships/hyperlink" Target="https://www.ghyllroydschool.co.uk/about-us/policies/" TargetMode="External" Id="rId15" /><Relationship Type="http://schemas.openxmlformats.org/officeDocument/2006/relationships/image" Target="media/image6.png" Id="rId23" /><Relationship Type="http://schemas.openxmlformats.org/officeDocument/2006/relationships/image" Target="media/image1.jpeg" Id="rId10" /><Relationship Type="http://schemas.openxmlformats.org/officeDocument/2006/relationships/hyperlink" Target="https://www.gov.uk/government/publications/the-mental-health-strategy-for-england"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information@ghyllroydschool.co.uk" TargetMode="External" Id="rId14" /><Relationship Type="http://schemas.openxmlformats.org/officeDocument/2006/relationships/image" Target="media/image5.png" Id="rId22" /><Relationship Type="http://schemas.openxmlformats.org/officeDocument/2006/relationships/glossaryDocument" Target="/word/glossary/document.xml" Id="R55b945a305404dd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3b6c6e9-0f0f-4942-a35c-39c215093b75}"/>
      </w:docPartPr>
      <w:docPartBody>
        <w:p w14:paraId="7AA7B78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0846DF6D4C134A84D4CB2F442F3E01" ma:contentTypeVersion="11" ma:contentTypeDescription="Create a new document." ma:contentTypeScope="" ma:versionID="bd486f31c9e657b3d6496425acef28c0">
  <xsd:schema xmlns:xsd="http://www.w3.org/2001/XMLSchema" xmlns:xs="http://www.w3.org/2001/XMLSchema" xmlns:p="http://schemas.microsoft.com/office/2006/metadata/properties" xmlns:ns2="4ec57f57-f993-4cdf-a839-476ead6c8d8a" xmlns:ns3="aa8ae8bf-d623-4c35-a9ef-0c53b0d11463" targetNamespace="http://schemas.microsoft.com/office/2006/metadata/properties" ma:root="true" ma:fieldsID="1142b0e1d374ec0d7d3b998a72e0f2f3" ns2:_="" ns3:_="">
    <xsd:import namespace="4ec57f57-f993-4cdf-a839-476ead6c8d8a"/>
    <xsd:import namespace="aa8ae8bf-d623-4c35-a9ef-0c53b0d11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7f57-f993-4cdf-a839-476ead6c8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ae8bf-d623-4c35-a9ef-0c53b0d114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DB199-BA0C-498D-8129-6C7E6D73C7D1}">
  <ds:schemaRefs>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aa8ae8bf-d623-4c35-a9ef-0c53b0d11463"/>
    <ds:schemaRef ds:uri="http://purl.org/dc/dcmitype/"/>
    <ds:schemaRef ds:uri="4ec57f57-f993-4cdf-a839-476ead6c8d8a"/>
  </ds:schemaRefs>
</ds:datastoreItem>
</file>

<file path=customXml/itemProps2.xml><?xml version="1.0" encoding="utf-8"?>
<ds:datastoreItem xmlns:ds="http://schemas.openxmlformats.org/officeDocument/2006/customXml" ds:itemID="{4F3B2926-FFAB-4708-8791-EE595378FC78}">
  <ds:schemaRefs>
    <ds:schemaRef ds:uri="http://schemas.microsoft.com/sharepoint/v3/contenttype/forms"/>
  </ds:schemaRefs>
</ds:datastoreItem>
</file>

<file path=customXml/itemProps3.xml><?xml version="1.0" encoding="utf-8"?>
<ds:datastoreItem xmlns:ds="http://schemas.openxmlformats.org/officeDocument/2006/customXml" ds:itemID="{BACBE391-C50F-4813-9590-295206951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7f57-f993-4cdf-a839-476ead6c8d8a"/>
    <ds:schemaRef ds:uri="aa8ae8bf-d623-4c35-a9ef-0c53b0d11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Richard Laycock*</lastModifiedBy>
  <revision>184</revision>
  <dcterms:created xsi:type="dcterms:W3CDTF">2020-08-26T17:24:00.0000000Z</dcterms:created>
  <dcterms:modified xsi:type="dcterms:W3CDTF">2021-05-04T19:27:08.7584560Z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0x0101007D0846DF6D4C134A84D4CB2F442F3E01</vt:lpwstr>
  </property>
</Properties>
</file>